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50A1" w14:textId="0C5B9197" w:rsidR="00904D6D" w:rsidRPr="00F90E8A" w:rsidRDefault="00664C0F" w:rsidP="00664C0F">
      <w:pPr>
        <w:pStyle w:val="Judul"/>
        <w:rPr>
          <w:sz w:val="32"/>
          <w:szCs w:val="32"/>
        </w:rPr>
      </w:pPr>
      <w:r w:rsidRPr="00664C0F">
        <w:rPr>
          <w:sz w:val="32"/>
          <w:szCs w:val="32"/>
          <w:lang w:val="en-US"/>
        </w:rPr>
        <w:t>The Role of Internal Audit Quality in Mitigating Financial Misstatements: Evidence from Publicly Listed Companies</w:t>
      </w:r>
    </w:p>
    <w:p w14:paraId="2A832E5F" w14:textId="04FE9E51" w:rsidR="00904D6D" w:rsidRDefault="00904D6D" w:rsidP="00904D6D">
      <w:pPr>
        <w:jc w:val="center"/>
        <w:rPr>
          <w:b/>
          <w:bCs/>
        </w:rPr>
      </w:pPr>
    </w:p>
    <w:p w14:paraId="370C47FE" w14:textId="77777777" w:rsidR="005E51F9" w:rsidRPr="003D5B84" w:rsidRDefault="005E51F9" w:rsidP="00904D6D">
      <w:pPr>
        <w:jc w:val="center"/>
        <w:rPr>
          <w:b/>
          <w:bCs/>
        </w:rPr>
      </w:pPr>
    </w:p>
    <w:p w14:paraId="5FC98602" w14:textId="13379D20" w:rsidR="00C65E31" w:rsidRDefault="00820D00" w:rsidP="00C65E31">
      <w:pPr>
        <w:jc w:val="center"/>
        <w:rPr>
          <w:b/>
          <w:bCs/>
        </w:rPr>
      </w:pPr>
      <w:proofErr w:type="spellStart"/>
      <w:r>
        <w:rPr>
          <w:b/>
          <w:bCs/>
        </w:rPr>
        <w:t>Mar’atus</w:t>
      </w:r>
      <w:proofErr w:type="spellEnd"/>
      <w:r>
        <w:rPr>
          <w:b/>
          <w:bCs/>
        </w:rPr>
        <w:t xml:space="preserve"> </w:t>
      </w:r>
      <w:proofErr w:type="spellStart"/>
      <w:r>
        <w:rPr>
          <w:b/>
          <w:bCs/>
        </w:rPr>
        <w:t>Solikah</w:t>
      </w:r>
      <w:proofErr w:type="spellEnd"/>
      <w:r>
        <w:rPr>
          <w:b/>
          <w:bCs/>
        </w:rPr>
        <w:t xml:space="preserve">, Aldo </w:t>
      </w:r>
      <w:proofErr w:type="spellStart"/>
      <w:r>
        <w:rPr>
          <w:b/>
          <w:bCs/>
        </w:rPr>
        <w:t>Adit</w:t>
      </w:r>
      <w:proofErr w:type="spellEnd"/>
      <w:r>
        <w:rPr>
          <w:b/>
          <w:bCs/>
        </w:rPr>
        <w:t xml:space="preserve"> </w:t>
      </w:r>
      <w:proofErr w:type="spellStart"/>
      <w:r>
        <w:rPr>
          <w:b/>
          <w:bCs/>
        </w:rPr>
        <w:t>Hermaya</w:t>
      </w:r>
      <w:proofErr w:type="spellEnd"/>
      <w:r>
        <w:rPr>
          <w:b/>
          <w:bCs/>
        </w:rPr>
        <w:t xml:space="preserve">, </w:t>
      </w:r>
      <w:proofErr w:type="spellStart"/>
      <w:r>
        <w:rPr>
          <w:b/>
          <w:bCs/>
        </w:rPr>
        <w:t>Saona</w:t>
      </w:r>
      <w:proofErr w:type="spellEnd"/>
    </w:p>
    <w:p w14:paraId="66010086" w14:textId="48DBDA30" w:rsidR="00FD6DB9" w:rsidRDefault="00C14623" w:rsidP="00FD6DB9">
      <w:pPr>
        <w:jc w:val="center"/>
        <w:rPr>
          <w:sz w:val="16"/>
          <w:szCs w:val="16"/>
        </w:rPr>
      </w:pPr>
      <w:r>
        <w:rPr>
          <w:sz w:val="16"/>
          <w:szCs w:val="16"/>
          <w:vertAlign w:val="superscript"/>
        </w:rPr>
        <w:t>1</w:t>
      </w:r>
      <w:r w:rsidR="00E10265" w:rsidRPr="00E10265">
        <w:t xml:space="preserve"> </w:t>
      </w:r>
      <w:r w:rsidR="00820D00">
        <w:rPr>
          <w:sz w:val="16"/>
          <w:szCs w:val="16"/>
        </w:rPr>
        <w:t xml:space="preserve">Universitas </w:t>
      </w:r>
      <w:proofErr w:type="spellStart"/>
      <w:r w:rsidR="00820D00">
        <w:rPr>
          <w:sz w:val="16"/>
          <w:szCs w:val="16"/>
        </w:rPr>
        <w:t>Catur</w:t>
      </w:r>
      <w:proofErr w:type="spellEnd"/>
      <w:r w:rsidR="00820D00">
        <w:rPr>
          <w:sz w:val="16"/>
          <w:szCs w:val="16"/>
        </w:rPr>
        <w:t xml:space="preserve"> </w:t>
      </w:r>
      <w:proofErr w:type="spellStart"/>
      <w:r w:rsidR="00820D00">
        <w:rPr>
          <w:sz w:val="16"/>
          <w:szCs w:val="16"/>
        </w:rPr>
        <w:t>Insan</w:t>
      </w:r>
      <w:proofErr w:type="spellEnd"/>
      <w:r w:rsidR="00820D00">
        <w:rPr>
          <w:sz w:val="16"/>
          <w:szCs w:val="16"/>
        </w:rPr>
        <w:t xml:space="preserve"> </w:t>
      </w:r>
      <w:proofErr w:type="spellStart"/>
      <w:r w:rsidR="00820D00">
        <w:rPr>
          <w:sz w:val="16"/>
          <w:szCs w:val="16"/>
        </w:rPr>
        <w:t>Cendikia</w:t>
      </w:r>
      <w:proofErr w:type="spellEnd"/>
      <w:r w:rsidR="00820D00">
        <w:rPr>
          <w:sz w:val="16"/>
          <w:szCs w:val="16"/>
        </w:rPr>
        <w:t>, Indonesia</w:t>
      </w:r>
    </w:p>
    <w:p w14:paraId="654BE38B" w14:textId="1E1F0C40" w:rsidR="00E10265" w:rsidRDefault="00E10265" w:rsidP="00E10265">
      <w:pPr>
        <w:jc w:val="center"/>
        <w:rPr>
          <w:sz w:val="16"/>
          <w:szCs w:val="16"/>
        </w:rPr>
      </w:pPr>
      <w:r>
        <w:rPr>
          <w:sz w:val="16"/>
          <w:szCs w:val="16"/>
          <w:vertAlign w:val="superscript"/>
        </w:rPr>
        <w:t>2</w:t>
      </w:r>
      <w:r w:rsidRPr="00E10265">
        <w:t xml:space="preserve"> </w:t>
      </w:r>
      <w:r w:rsidR="00820D00">
        <w:rPr>
          <w:sz w:val="16"/>
          <w:szCs w:val="16"/>
        </w:rPr>
        <w:t xml:space="preserve">Universitas </w:t>
      </w:r>
      <w:proofErr w:type="spellStart"/>
      <w:r w:rsidR="00820D00">
        <w:rPr>
          <w:sz w:val="16"/>
          <w:szCs w:val="16"/>
        </w:rPr>
        <w:t>Catur</w:t>
      </w:r>
      <w:proofErr w:type="spellEnd"/>
      <w:r w:rsidR="00820D00">
        <w:rPr>
          <w:sz w:val="16"/>
          <w:szCs w:val="16"/>
        </w:rPr>
        <w:t xml:space="preserve"> </w:t>
      </w:r>
      <w:proofErr w:type="spellStart"/>
      <w:r w:rsidR="00820D00">
        <w:rPr>
          <w:sz w:val="16"/>
          <w:szCs w:val="16"/>
        </w:rPr>
        <w:t>Insan</w:t>
      </w:r>
      <w:proofErr w:type="spellEnd"/>
      <w:r w:rsidR="00820D00">
        <w:rPr>
          <w:sz w:val="16"/>
          <w:szCs w:val="16"/>
        </w:rPr>
        <w:t xml:space="preserve"> </w:t>
      </w:r>
      <w:proofErr w:type="spellStart"/>
      <w:r w:rsidR="00820D00">
        <w:rPr>
          <w:sz w:val="16"/>
          <w:szCs w:val="16"/>
        </w:rPr>
        <w:t>Cendikia</w:t>
      </w:r>
      <w:proofErr w:type="spellEnd"/>
      <w:r w:rsidR="00820D00">
        <w:rPr>
          <w:sz w:val="16"/>
          <w:szCs w:val="16"/>
        </w:rPr>
        <w:t>, Indonesia</w:t>
      </w:r>
    </w:p>
    <w:p w14:paraId="2B653359" w14:textId="3833423E" w:rsidR="00E10265" w:rsidRDefault="00E10265" w:rsidP="00820D00">
      <w:pPr>
        <w:jc w:val="center"/>
        <w:rPr>
          <w:sz w:val="16"/>
          <w:szCs w:val="16"/>
        </w:rPr>
      </w:pPr>
      <w:r>
        <w:rPr>
          <w:sz w:val="16"/>
          <w:szCs w:val="16"/>
          <w:vertAlign w:val="superscript"/>
        </w:rPr>
        <w:t>3</w:t>
      </w:r>
      <w:r w:rsidRPr="00E10265">
        <w:t xml:space="preserve"> </w:t>
      </w:r>
      <w:r w:rsidR="00820D00" w:rsidRPr="00820D00">
        <w:rPr>
          <w:sz w:val="16"/>
          <w:szCs w:val="16"/>
        </w:rPr>
        <w:t xml:space="preserve">Institute Agama Islam Bunga </w:t>
      </w:r>
      <w:proofErr w:type="spellStart"/>
      <w:r w:rsidR="00820D00" w:rsidRPr="00820D00">
        <w:rPr>
          <w:sz w:val="16"/>
          <w:szCs w:val="16"/>
        </w:rPr>
        <w:t>Bangsa</w:t>
      </w:r>
      <w:proofErr w:type="spellEnd"/>
      <w:r w:rsidR="00820D00" w:rsidRPr="00820D00">
        <w:rPr>
          <w:sz w:val="16"/>
          <w:szCs w:val="16"/>
        </w:rPr>
        <w:t xml:space="preserve"> Cirebon</w:t>
      </w:r>
      <w:r w:rsidR="00820D00">
        <w:rPr>
          <w:sz w:val="16"/>
          <w:szCs w:val="16"/>
        </w:rPr>
        <w:t>, Indonesia</w:t>
      </w:r>
    </w:p>
    <w:p w14:paraId="557DF927" w14:textId="4D489A7A" w:rsidR="00904D6D" w:rsidRPr="00A30A93" w:rsidRDefault="00904D6D" w:rsidP="0088233C">
      <w:pPr>
        <w:jc w:val="center"/>
      </w:pPr>
    </w:p>
    <w:p w14:paraId="5CCC3BE9" w14:textId="440424D7" w:rsidR="00C07BEF" w:rsidRDefault="00C07BEF" w:rsidP="0088233C">
      <w:pPr>
        <w:jc w:val="center"/>
      </w:pPr>
    </w:p>
    <w:tbl>
      <w:tblPr>
        <w:tblStyle w:val="KisiTabel"/>
        <w:tblW w:w="8845" w:type="dxa"/>
        <w:jc w:val="center"/>
        <w:tblLook w:val="04A0" w:firstRow="1" w:lastRow="0" w:firstColumn="1" w:lastColumn="0" w:noHBand="0" w:noVBand="1"/>
      </w:tblPr>
      <w:tblGrid>
        <w:gridCol w:w="2788"/>
        <w:gridCol w:w="282"/>
        <w:gridCol w:w="5775"/>
      </w:tblGrid>
      <w:tr w:rsidR="006B027E"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6CBBDDED" w:rsidR="00957C11" w:rsidRPr="00957C11" w:rsidRDefault="00957C11" w:rsidP="00957C11">
            <w:pPr>
              <w:spacing w:before="120"/>
              <w:jc w:val="both"/>
              <w:rPr>
                <w:b/>
              </w:rPr>
            </w:pPr>
          </w:p>
        </w:tc>
        <w:tc>
          <w:tcPr>
            <w:tcW w:w="283" w:type="dxa"/>
            <w:tcBorders>
              <w:top w:val="double" w:sz="4" w:space="0" w:color="auto"/>
              <w:left w:val="nil"/>
              <w:bottom w:val="nil"/>
              <w:right w:val="nil"/>
            </w:tcBorders>
          </w:tcPr>
          <w:p w14:paraId="3E270EF1"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7B74F735" w14:textId="34AF7034" w:rsidR="00957C11" w:rsidRPr="00957C11" w:rsidRDefault="00957C11" w:rsidP="00957C11">
            <w:pPr>
              <w:spacing w:before="120"/>
              <w:rPr>
                <w:color w:val="000000"/>
                <w:sz w:val="24"/>
                <w:szCs w:val="24"/>
              </w:rPr>
            </w:pPr>
            <w:r w:rsidRPr="00957C11">
              <w:rPr>
                <w:b/>
                <w:bCs/>
                <w:iCs/>
                <w:color w:val="000000"/>
              </w:rPr>
              <w:t>ABSTRACT</w:t>
            </w:r>
          </w:p>
        </w:tc>
      </w:tr>
      <w:tr w:rsidR="00941203" w14:paraId="66C69584" w14:textId="77777777" w:rsidTr="00E77E1F">
        <w:trPr>
          <w:trHeight w:val="1268"/>
          <w:jc w:val="center"/>
        </w:trPr>
        <w:tc>
          <w:tcPr>
            <w:tcW w:w="2802" w:type="dxa"/>
            <w:tcBorders>
              <w:top w:val="single" w:sz="4" w:space="0" w:color="auto"/>
              <w:left w:val="nil"/>
              <w:bottom w:val="single" w:sz="4" w:space="0" w:color="auto"/>
              <w:right w:val="nil"/>
            </w:tcBorders>
          </w:tcPr>
          <w:p w14:paraId="19CF06BC" w14:textId="77777777" w:rsidR="00E10265" w:rsidRPr="007F286F" w:rsidRDefault="00E10265" w:rsidP="00E10265">
            <w:pPr>
              <w:spacing w:before="120" w:after="120"/>
              <w:jc w:val="both"/>
              <w:rPr>
                <w:b/>
                <w:i/>
              </w:rPr>
            </w:pPr>
            <w:r w:rsidRPr="007F286F">
              <w:rPr>
                <w:b/>
                <w:i/>
              </w:rPr>
              <w:t>Keyword</w:t>
            </w:r>
            <w:r>
              <w:rPr>
                <w:b/>
                <w:i/>
              </w:rPr>
              <w:t>s</w:t>
            </w:r>
            <w:r w:rsidRPr="007F286F">
              <w:rPr>
                <w:b/>
                <w:i/>
              </w:rPr>
              <w:t>:</w:t>
            </w:r>
          </w:p>
          <w:p w14:paraId="6CE20EAE" w14:textId="7D84F183" w:rsidR="00941203" w:rsidRPr="00B40807" w:rsidRDefault="00664C0F" w:rsidP="00664C0F">
            <w:pPr>
              <w:jc w:val="both"/>
              <w:rPr>
                <w:lang w:val="en"/>
              </w:rPr>
            </w:pPr>
            <w:r w:rsidRPr="00664C0F">
              <w:rPr>
                <w:lang w:val="en"/>
              </w:rPr>
              <w:t>Internal audit quality</w:t>
            </w:r>
            <w:r w:rsidR="00B40807">
              <w:rPr>
                <w:lang w:val="en"/>
              </w:rPr>
              <w:t xml:space="preserve">, </w:t>
            </w:r>
            <w:r w:rsidRPr="00664C0F">
              <w:rPr>
                <w:lang w:val="en"/>
              </w:rPr>
              <w:t>financial misstatement</w:t>
            </w:r>
            <w:r w:rsidR="00B40807">
              <w:rPr>
                <w:lang w:val="en"/>
              </w:rPr>
              <w:t xml:space="preserve">, </w:t>
            </w:r>
            <w:r w:rsidRPr="00664C0F">
              <w:rPr>
                <w:lang w:val="en"/>
              </w:rPr>
              <w:t>public</w:t>
            </w:r>
            <w:r w:rsidR="00B40807">
              <w:rPr>
                <w:lang w:val="en"/>
              </w:rPr>
              <w:t xml:space="preserve">, </w:t>
            </w:r>
            <w:r w:rsidRPr="00664C0F">
              <w:rPr>
                <w:lang w:val="en"/>
              </w:rPr>
              <w:t>company</w:t>
            </w:r>
          </w:p>
          <w:p w14:paraId="375A1808" w14:textId="77777777" w:rsidR="00941203" w:rsidRPr="00957C11" w:rsidRDefault="00941203" w:rsidP="00941203">
            <w:pPr>
              <w:jc w:val="both"/>
            </w:pPr>
          </w:p>
        </w:tc>
        <w:tc>
          <w:tcPr>
            <w:tcW w:w="283" w:type="dxa"/>
            <w:vMerge w:val="restart"/>
            <w:tcBorders>
              <w:top w:val="nil"/>
              <w:left w:val="nil"/>
              <w:bottom w:val="nil"/>
              <w:right w:val="nil"/>
            </w:tcBorders>
          </w:tcPr>
          <w:p w14:paraId="1658B743"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47B3C56" w14:textId="71C365E4" w:rsidR="00941203" w:rsidRPr="00957C11" w:rsidRDefault="00664C0F" w:rsidP="00664C0F">
            <w:pPr>
              <w:spacing w:before="120"/>
              <w:jc w:val="both"/>
            </w:pPr>
            <w:r w:rsidRPr="00664C0F">
              <w:rPr>
                <w:iCs/>
                <w:color w:val="000000"/>
                <w:sz w:val="18"/>
                <w:szCs w:val="18"/>
                <w:lang w:val="id-ID"/>
              </w:rPr>
              <w:t xml:space="preserve">Internal audit </w:t>
            </w:r>
            <w:proofErr w:type="spellStart"/>
            <w:r w:rsidRPr="00664C0F">
              <w:rPr>
                <w:iCs/>
                <w:color w:val="000000"/>
                <w:sz w:val="18"/>
                <w:szCs w:val="18"/>
                <w:lang w:val="id-ID"/>
              </w:rPr>
              <w:t>quality</w:t>
            </w:r>
            <w:proofErr w:type="spellEnd"/>
            <w:r w:rsidRPr="00664C0F">
              <w:rPr>
                <w:iCs/>
                <w:color w:val="000000"/>
                <w:sz w:val="18"/>
                <w:szCs w:val="18"/>
                <w:lang w:val="id-ID"/>
              </w:rPr>
              <w:t xml:space="preserve"> </w:t>
            </w:r>
            <w:proofErr w:type="spellStart"/>
            <w:r w:rsidRPr="00664C0F">
              <w:rPr>
                <w:iCs/>
                <w:color w:val="000000"/>
                <w:sz w:val="18"/>
                <w:szCs w:val="18"/>
                <w:lang w:val="id-ID"/>
              </w:rPr>
              <w:t>is</w:t>
            </w:r>
            <w:proofErr w:type="spellEnd"/>
            <w:r w:rsidRPr="00664C0F">
              <w:rPr>
                <w:iCs/>
                <w:color w:val="000000"/>
                <w:sz w:val="18"/>
                <w:szCs w:val="18"/>
                <w:lang w:val="id-ID"/>
              </w:rPr>
              <w:t xml:space="preserve"> a </w:t>
            </w:r>
            <w:proofErr w:type="spellStart"/>
            <w:r w:rsidRPr="00664C0F">
              <w:rPr>
                <w:iCs/>
                <w:color w:val="000000"/>
                <w:sz w:val="18"/>
                <w:szCs w:val="18"/>
                <w:lang w:val="id-ID"/>
              </w:rPr>
              <w:t>key</w:t>
            </w:r>
            <w:proofErr w:type="spellEnd"/>
            <w:r w:rsidRPr="00664C0F">
              <w:rPr>
                <w:iCs/>
                <w:color w:val="000000"/>
                <w:sz w:val="18"/>
                <w:szCs w:val="18"/>
                <w:lang w:val="id-ID"/>
              </w:rPr>
              <w:t xml:space="preserve"> </w:t>
            </w:r>
            <w:proofErr w:type="spellStart"/>
            <w:r w:rsidRPr="00664C0F">
              <w:rPr>
                <w:iCs/>
                <w:color w:val="000000"/>
                <w:sz w:val="18"/>
                <w:szCs w:val="18"/>
                <w:lang w:val="id-ID"/>
              </w:rPr>
              <w:t>factor</w:t>
            </w:r>
            <w:proofErr w:type="spellEnd"/>
            <w:r w:rsidRPr="00664C0F">
              <w:rPr>
                <w:iCs/>
                <w:color w:val="000000"/>
                <w:sz w:val="18"/>
                <w:szCs w:val="18"/>
                <w:lang w:val="id-ID"/>
              </w:rPr>
              <w:t xml:space="preserve"> in </w:t>
            </w:r>
            <w:proofErr w:type="spellStart"/>
            <w:r w:rsidRPr="00664C0F">
              <w:rPr>
                <w:iCs/>
                <w:color w:val="000000"/>
                <w:sz w:val="18"/>
                <w:szCs w:val="18"/>
                <w:lang w:val="id-ID"/>
              </w:rPr>
              <w:t>ensuring</w:t>
            </w:r>
            <w:proofErr w:type="spellEnd"/>
            <w:r w:rsidRPr="00664C0F">
              <w:rPr>
                <w:iCs/>
                <w:color w:val="000000"/>
                <w:sz w:val="18"/>
                <w:szCs w:val="18"/>
                <w:lang w:val="id-ID"/>
              </w:rPr>
              <w:t xml:space="preserve"> </w:t>
            </w:r>
            <w:proofErr w:type="spellStart"/>
            <w:r w:rsidRPr="00664C0F">
              <w:rPr>
                <w:iCs/>
                <w:color w:val="000000"/>
                <w:sz w:val="18"/>
                <w:szCs w:val="18"/>
                <w:lang w:val="id-ID"/>
              </w:rPr>
              <w:t>the</w:t>
            </w:r>
            <w:proofErr w:type="spellEnd"/>
            <w:r w:rsidRPr="00664C0F">
              <w:rPr>
                <w:iCs/>
                <w:color w:val="000000"/>
                <w:sz w:val="18"/>
                <w:szCs w:val="18"/>
                <w:lang w:val="id-ID"/>
              </w:rPr>
              <w:t xml:space="preserve"> </w:t>
            </w:r>
            <w:proofErr w:type="spellStart"/>
            <w:r w:rsidRPr="00664C0F">
              <w:rPr>
                <w:iCs/>
                <w:color w:val="000000"/>
                <w:sz w:val="18"/>
                <w:szCs w:val="18"/>
                <w:lang w:val="id-ID"/>
              </w:rPr>
              <w:t>accuracy</w:t>
            </w:r>
            <w:proofErr w:type="spellEnd"/>
            <w:r w:rsidRPr="00664C0F">
              <w:rPr>
                <w:iCs/>
                <w:color w:val="000000"/>
                <w:sz w:val="18"/>
                <w:szCs w:val="18"/>
                <w:lang w:val="id-ID"/>
              </w:rPr>
              <w:t xml:space="preserve"> </w:t>
            </w:r>
            <w:proofErr w:type="spellStart"/>
            <w:r w:rsidRPr="00664C0F">
              <w:rPr>
                <w:iCs/>
                <w:color w:val="000000"/>
                <w:sz w:val="18"/>
                <w:szCs w:val="18"/>
                <w:lang w:val="id-ID"/>
              </w:rPr>
              <w:t>of</w:t>
            </w:r>
            <w:proofErr w:type="spellEnd"/>
            <w:r w:rsidRPr="00664C0F">
              <w:rPr>
                <w:iCs/>
                <w:color w:val="000000"/>
                <w:sz w:val="18"/>
                <w:szCs w:val="18"/>
                <w:lang w:val="id-ID"/>
              </w:rPr>
              <w:t xml:space="preserve"> </w:t>
            </w:r>
            <w:proofErr w:type="spellStart"/>
            <w:r w:rsidRPr="00664C0F">
              <w:rPr>
                <w:iCs/>
                <w:color w:val="000000"/>
                <w:sz w:val="18"/>
                <w:szCs w:val="18"/>
                <w:lang w:val="id-ID"/>
              </w:rPr>
              <w:t>financial</w:t>
            </w:r>
            <w:proofErr w:type="spellEnd"/>
            <w:r w:rsidRPr="00664C0F">
              <w:rPr>
                <w:iCs/>
                <w:color w:val="000000"/>
                <w:sz w:val="18"/>
                <w:szCs w:val="18"/>
                <w:lang w:val="id-ID"/>
              </w:rPr>
              <w:t xml:space="preserve"> </w:t>
            </w:r>
            <w:proofErr w:type="spellStart"/>
            <w:r w:rsidRPr="00664C0F">
              <w:rPr>
                <w:iCs/>
                <w:color w:val="000000"/>
                <w:sz w:val="18"/>
                <w:szCs w:val="18"/>
                <w:lang w:val="id-ID"/>
              </w:rPr>
              <w:t>statements</w:t>
            </w:r>
            <w:proofErr w:type="spellEnd"/>
            <w:r w:rsidRPr="00664C0F">
              <w:rPr>
                <w:iCs/>
                <w:color w:val="000000"/>
                <w:sz w:val="18"/>
                <w:szCs w:val="18"/>
                <w:lang w:val="id-ID"/>
              </w:rPr>
              <w:t xml:space="preserve">. </w:t>
            </w:r>
            <w:proofErr w:type="spellStart"/>
            <w:r w:rsidRPr="00664C0F">
              <w:rPr>
                <w:iCs/>
                <w:color w:val="000000"/>
                <w:sz w:val="18"/>
                <w:szCs w:val="18"/>
                <w:lang w:val="id-ID"/>
              </w:rPr>
              <w:t>However</w:t>
            </w:r>
            <w:proofErr w:type="spellEnd"/>
            <w:r w:rsidRPr="00664C0F">
              <w:rPr>
                <w:iCs/>
                <w:color w:val="000000"/>
                <w:sz w:val="18"/>
                <w:szCs w:val="18"/>
                <w:lang w:val="id-ID"/>
              </w:rPr>
              <w:t xml:space="preserve">, </w:t>
            </w:r>
            <w:proofErr w:type="spellStart"/>
            <w:r w:rsidRPr="00664C0F">
              <w:rPr>
                <w:iCs/>
                <w:color w:val="000000"/>
                <w:sz w:val="18"/>
                <w:szCs w:val="18"/>
                <w:lang w:val="id-ID"/>
              </w:rPr>
              <w:t>there</w:t>
            </w:r>
            <w:proofErr w:type="spellEnd"/>
            <w:r w:rsidRPr="00664C0F">
              <w:rPr>
                <w:iCs/>
                <w:color w:val="000000"/>
                <w:sz w:val="18"/>
                <w:szCs w:val="18"/>
                <w:lang w:val="id-ID"/>
              </w:rPr>
              <w:t xml:space="preserve"> </w:t>
            </w:r>
            <w:proofErr w:type="spellStart"/>
            <w:r w:rsidRPr="00664C0F">
              <w:rPr>
                <w:iCs/>
                <w:color w:val="000000"/>
                <w:sz w:val="18"/>
                <w:szCs w:val="18"/>
                <w:lang w:val="id-ID"/>
              </w:rPr>
              <w:t>remains</w:t>
            </w:r>
            <w:proofErr w:type="spellEnd"/>
            <w:r w:rsidRPr="00664C0F">
              <w:rPr>
                <w:iCs/>
                <w:color w:val="000000"/>
                <w:sz w:val="18"/>
                <w:szCs w:val="18"/>
                <w:lang w:val="id-ID"/>
              </w:rPr>
              <w:t xml:space="preserve"> a </w:t>
            </w:r>
            <w:proofErr w:type="spellStart"/>
            <w:r w:rsidRPr="00664C0F">
              <w:rPr>
                <w:iCs/>
                <w:color w:val="000000"/>
                <w:sz w:val="18"/>
                <w:szCs w:val="18"/>
                <w:lang w:val="id-ID"/>
              </w:rPr>
              <w:t>research</w:t>
            </w:r>
            <w:proofErr w:type="spellEnd"/>
            <w:r w:rsidRPr="00664C0F">
              <w:rPr>
                <w:iCs/>
                <w:color w:val="000000"/>
                <w:sz w:val="18"/>
                <w:szCs w:val="18"/>
                <w:lang w:val="id-ID"/>
              </w:rPr>
              <w:t xml:space="preserve"> gap in </w:t>
            </w:r>
            <w:proofErr w:type="spellStart"/>
            <w:r w:rsidRPr="00664C0F">
              <w:rPr>
                <w:iCs/>
                <w:color w:val="000000"/>
                <w:sz w:val="18"/>
                <w:szCs w:val="18"/>
                <w:lang w:val="id-ID"/>
              </w:rPr>
              <w:t>understanding</w:t>
            </w:r>
            <w:proofErr w:type="spellEnd"/>
            <w:r w:rsidRPr="00664C0F">
              <w:rPr>
                <w:iCs/>
                <w:color w:val="000000"/>
                <w:sz w:val="18"/>
                <w:szCs w:val="18"/>
                <w:lang w:val="id-ID"/>
              </w:rPr>
              <w:t xml:space="preserve"> </w:t>
            </w:r>
            <w:proofErr w:type="spellStart"/>
            <w:r w:rsidRPr="00664C0F">
              <w:rPr>
                <w:iCs/>
                <w:color w:val="000000"/>
                <w:sz w:val="18"/>
                <w:szCs w:val="18"/>
                <w:lang w:val="id-ID"/>
              </w:rPr>
              <w:t>how</w:t>
            </w:r>
            <w:proofErr w:type="spellEnd"/>
            <w:r w:rsidRPr="00664C0F">
              <w:rPr>
                <w:iCs/>
                <w:color w:val="000000"/>
                <w:sz w:val="18"/>
                <w:szCs w:val="18"/>
                <w:lang w:val="id-ID"/>
              </w:rPr>
              <w:t xml:space="preserve"> </w:t>
            </w:r>
            <w:proofErr w:type="spellStart"/>
            <w:r w:rsidRPr="00664C0F">
              <w:rPr>
                <w:iCs/>
                <w:color w:val="000000"/>
                <w:sz w:val="18"/>
                <w:szCs w:val="18"/>
                <w:lang w:val="id-ID"/>
              </w:rPr>
              <w:t>specific</w:t>
            </w:r>
            <w:proofErr w:type="spellEnd"/>
            <w:r w:rsidRPr="00664C0F">
              <w:rPr>
                <w:iCs/>
                <w:color w:val="000000"/>
                <w:sz w:val="18"/>
                <w:szCs w:val="18"/>
                <w:lang w:val="id-ID"/>
              </w:rPr>
              <w:t xml:space="preserve"> </w:t>
            </w:r>
            <w:proofErr w:type="spellStart"/>
            <w:r w:rsidRPr="00664C0F">
              <w:rPr>
                <w:iCs/>
                <w:color w:val="000000"/>
                <w:sz w:val="18"/>
                <w:szCs w:val="18"/>
                <w:lang w:val="id-ID"/>
              </w:rPr>
              <w:t>attributes</w:t>
            </w:r>
            <w:proofErr w:type="spellEnd"/>
            <w:r w:rsidRPr="00664C0F">
              <w:rPr>
                <w:iCs/>
                <w:color w:val="000000"/>
                <w:sz w:val="18"/>
                <w:szCs w:val="18"/>
                <w:lang w:val="id-ID"/>
              </w:rPr>
              <w:t xml:space="preserve"> </w:t>
            </w:r>
            <w:proofErr w:type="spellStart"/>
            <w:r w:rsidRPr="00664C0F">
              <w:rPr>
                <w:iCs/>
                <w:color w:val="000000"/>
                <w:sz w:val="18"/>
                <w:szCs w:val="18"/>
                <w:lang w:val="id-ID"/>
              </w:rPr>
              <w:t>of</w:t>
            </w:r>
            <w:proofErr w:type="spellEnd"/>
            <w:r w:rsidRPr="00664C0F">
              <w:rPr>
                <w:iCs/>
                <w:color w:val="000000"/>
                <w:sz w:val="18"/>
                <w:szCs w:val="18"/>
                <w:lang w:val="id-ID"/>
              </w:rPr>
              <w:t xml:space="preserve"> internal audit </w:t>
            </w:r>
            <w:proofErr w:type="spellStart"/>
            <w:r w:rsidRPr="00664C0F">
              <w:rPr>
                <w:iCs/>
                <w:color w:val="000000"/>
                <w:sz w:val="18"/>
                <w:szCs w:val="18"/>
                <w:lang w:val="id-ID"/>
              </w:rPr>
              <w:t>affect</w:t>
            </w:r>
            <w:proofErr w:type="spellEnd"/>
            <w:r w:rsidRPr="00664C0F">
              <w:rPr>
                <w:iCs/>
                <w:color w:val="000000"/>
                <w:sz w:val="18"/>
                <w:szCs w:val="18"/>
                <w:lang w:val="id-ID"/>
              </w:rPr>
              <w:t xml:space="preserve"> </w:t>
            </w:r>
            <w:proofErr w:type="spellStart"/>
            <w:r w:rsidRPr="00664C0F">
              <w:rPr>
                <w:iCs/>
                <w:color w:val="000000"/>
                <w:sz w:val="18"/>
                <w:szCs w:val="18"/>
                <w:lang w:val="id-ID"/>
              </w:rPr>
              <w:t>the</w:t>
            </w:r>
            <w:proofErr w:type="spellEnd"/>
            <w:r w:rsidRPr="00664C0F">
              <w:rPr>
                <w:iCs/>
                <w:color w:val="000000"/>
                <w:sz w:val="18"/>
                <w:szCs w:val="18"/>
                <w:lang w:val="id-ID"/>
              </w:rPr>
              <w:t xml:space="preserve"> </w:t>
            </w:r>
            <w:proofErr w:type="spellStart"/>
            <w:r w:rsidRPr="00664C0F">
              <w:rPr>
                <w:iCs/>
                <w:color w:val="000000"/>
                <w:sz w:val="18"/>
                <w:szCs w:val="18"/>
                <w:lang w:val="id-ID"/>
              </w:rPr>
              <w:t>detection</w:t>
            </w:r>
            <w:proofErr w:type="spellEnd"/>
            <w:r w:rsidRPr="00664C0F">
              <w:rPr>
                <w:iCs/>
                <w:color w:val="000000"/>
                <w:sz w:val="18"/>
                <w:szCs w:val="18"/>
                <w:lang w:val="id-ID"/>
              </w:rPr>
              <w:t xml:space="preserve"> </w:t>
            </w:r>
            <w:proofErr w:type="spellStart"/>
            <w:r w:rsidRPr="00664C0F">
              <w:rPr>
                <w:iCs/>
                <w:color w:val="000000"/>
                <w:sz w:val="18"/>
                <w:szCs w:val="18"/>
                <w:lang w:val="id-ID"/>
              </w:rPr>
              <w:t>and</w:t>
            </w:r>
            <w:proofErr w:type="spellEnd"/>
            <w:r w:rsidRPr="00664C0F">
              <w:rPr>
                <w:iCs/>
                <w:color w:val="000000"/>
                <w:sz w:val="18"/>
                <w:szCs w:val="18"/>
                <w:lang w:val="id-ID"/>
              </w:rPr>
              <w:t xml:space="preserve"> </w:t>
            </w:r>
            <w:proofErr w:type="spellStart"/>
            <w:r w:rsidRPr="00664C0F">
              <w:rPr>
                <w:iCs/>
                <w:color w:val="000000"/>
                <w:sz w:val="18"/>
                <w:szCs w:val="18"/>
                <w:lang w:val="id-ID"/>
              </w:rPr>
              <w:t>prevention</w:t>
            </w:r>
            <w:proofErr w:type="spellEnd"/>
            <w:r w:rsidRPr="00664C0F">
              <w:rPr>
                <w:iCs/>
                <w:color w:val="000000"/>
                <w:sz w:val="18"/>
                <w:szCs w:val="18"/>
                <w:lang w:val="id-ID"/>
              </w:rPr>
              <w:t xml:space="preserve"> </w:t>
            </w:r>
            <w:proofErr w:type="spellStart"/>
            <w:r w:rsidRPr="00664C0F">
              <w:rPr>
                <w:iCs/>
                <w:color w:val="000000"/>
                <w:sz w:val="18"/>
                <w:szCs w:val="18"/>
                <w:lang w:val="id-ID"/>
              </w:rPr>
              <w:t>of</w:t>
            </w:r>
            <w:proofErr w:type="spellEnd"/>
            <w:r w:rsidRPr="00664C0F">
              <w:rPr>
                <w:iCs/>
                <w:color w:val="000000"/>
                <w:sz w:val="18"/>
                <w:szCs w:val="18"/>
                <w:lang w:val="id-ID"/>
              </w:rPr>
              <w:t xml:space="preserve"> </w:t>
            </w:r>
            <w:proofErr w:type="spellStart"/>
            <w:r w:rsidRPr="00664C0F">
              <w:rPr>
                <w:iCs/>
                <w:color w:val="000000"/>
                <w:sz w:val="18"/>
                <w:szCs w:val="18"/>
                <w:lang w:val="id-ID"/>
              </w:rPr>
              <w:t>financial</w:t>
            </w:r>
            <w:proofErr w:type="spellEnd"/>
            <w:r w:rsidRPr="00664C0F">
              <w:rPr>
                <w:iCs/>
                <w:color w:val="000000"/>
                <w:sz w:val="18"/>
                <w:szCs w:val="18"/>
                <w:lang w:val="id-ID"/>
              </w:rPr>
              <w:t xml:space="preserve"> </w:t>
            </w:r>
            <w:proofErr w:type="spellStart"/>
            <w:r w:rsidRPr="00664C0F">
              <w:rPr>
                <w:iCs/>
                <w:color w:val="000000"/>
                <w:sz w:val="18"/>
                <w:szCs w:val="18"/>
                <w:lang w:val="id-ID"/>
              </w:rPr>
              <w:t>misstatements</w:t>
            </w:r>
            <w:proofErr w:type="spellEnd"/>
            <w:r w:rsidRPr="00664C0F">
              <w:rPr>
                <w:iCs/>
                <w:color w:val="000000"/>
                <w:sz w:val="18"/>
                <w:szCs w:val="18"/>
                <w:lang w:val="id-ID"/>
              </w:rPr>
              <w:t xml:space="preserve">. </w:t>
            </w:r>
            <w:proofErr w:type="spellStart"/>
            <w:r w:rsidRPr="00664C0F">
              <w:rPr>
                <w:iCs/>
                <w:color w:val="000000"/>
                <w:sz w:val="18"/>
                <w:szCs w:val="18"/>
                <w:lang w:val="id-ID"/>
              </w:rPr>
              <w:t>This</w:t>
            </w:r>
            <w:proofErr w:type="spellEnd"/>
            <w:r w:rsidRPr="00664C0F">
              <w:rPr>
                <w:iCs/>
                <w:color w:val="000000"/>
                <w:sz w:val="18"/>
                <w:szCs w:val="18"/>
                <w:lang w:val="id-ID"/>
              </w:rPr>
              <w:t xml:space="preserve"> study </w:t>
            </w:r>
            <w:proofErr w:type="spellStart"/>
            <w:r w:rsidRPr="00664C0F">
              <w:rPr>
                <w:iCs/>
                <w:color w:val="000000"/>
                <w:sz w:val="18"/>
                <w:szCs w:val="18"/>
                <w:lang w:val="id-ID"/>
              </w:rPr>
              <w:t>aims</w:t>
            </w:r>
            <w:proofErr w:type="spellEnd"/>
            <w:r w:rsidRPr="00664C0F">
              <w:rPr>
                <w:iCs/>
                <w:color w:val="000000"/>
                <w:sz w:val="18"/>
                <w:szCs w:val="18"/>
                <w:lang w:val="id-ID"/>
              </w:rPr>
              <w:t xml:space="preserve"> </w:t>
            </w:r>
            <w:proofErr w:type="spellStart"/>
            <w:r w:rsidRPr="00664C0F">
              <w:rPr>
                <w:iCs/>
                <w:color w:val="000000"/>
                <w:sz w:val="18"/>
                <w:szCs w:val="18"/>
                <w:lang w:val="id-ID"/>
              </w:rPr>
              <w:t>to</w:t>
            </w:r>
            <w:proofErr w:type="spellEnd"/>
            <w:r w:rsidRPr="00664C0F">
              <w:rPr>
                <w:iCs/>
                <w:color w:val="000000"/>
                <w:sz w:val="18"/>
                <w:szCs w:val="18"/>
                <w:lang w:val="id-ID"/>
              </w:rPr>
              <w:t xml:space="preserve"> </w:t>
            </w:r>
            <w:proofErr w:type="spellStart"/>
            <w:r w:rsidRPr="00664C0F">
              <w:rPr>
                <w:iCs/>
                <w:color w:val="000000"/>
                <w:sz w:val="18"/>
                <w:szCs w:val="18"/>
                <w:lang w:val="id-ID"/>
              </w:rPr>
              <w:t>address</w:t>
            </w:r>
            <w:proofErr w:type="spellEnd"/>
            <w:r w:rsidRPr="00664C0F">
              <w:rPr>
                <w:iCs/>
                <w:color w:val="000000"/>
                <w:sz w:val="18"/>
                <w:szCs w:val="18"/>
                <w:lang w:val="id-ID"/>
              </w:rPr>
              <w:t xml:space="preserve"> </w:t>
            </w:r>
            <w:proofErr w:type="spellStart"/>
            <w:r w:rsidRPr="00664C0F">
              <w:rPr>
                <w:iCs/>
                <w:color w:val="000000"/>
                <w:sz w:val="18"/>
                <w:szCs w:val="18"/>
                <w:lang w:val="id-ID"/>
              </w:rPr>
              <w:t>this</w:t>
            </w:r>
            <w:proofErr w:type="spellEnd"/>
            <w:r w:rsidRPr="00664C0F">
              <w:rPr>
                <w:iCs/>
                <w:color w:val="000000"/>
                <w:sz w:val="18"/>
                <w:szCs w:val="18"/>
                <w:lang w:val="id-ID"/>
              </w:rPr>
              <w:t xml:space="preserve"> gap </w:t>
            </w:r>
            <w:proofErr w:type="spellStart"/>
            <w:r w:rsidRPr="00664C0F">
              <w:rPr>
                <w:iCs/>
                <w:color w:val="000000"/>
                <w:sz w:val="18"/>
                <w:szCs w:val="18"/>
                <w:lang w:val="id-ID"/>
              </w:rPr>
              <w:t>by</w:t>
            </w:r>
            <w:proofErr w:type="spellEnd"/>
            <w:r w:rsidRPr="00664C0F">
              <w:rPr>
                <w:iCs/>
                <w:color w:val="000000"/>
                <w:sz w:val="18"/>
                <w:szCs w:val="18"/>
                <w:lang w:val="id-ID"/>
              </w:rPr>
              <w:t xml:space="preserve"> </w:t>
            </w:r>
            <w:proofErr w:type="spellStart"/>
            <w:r w:rsidRPr="00664C0F">
              <w:rPr>
                <w:iCs/>
                <w:color w:val="000000"/>
                <w:sz w:val="18"/>
                <w:szCs w:val="18"/>
                <w:lang w:val="id-ID"/>
              </w:rPr>
              <w:t>examining</w:t>
            </w:r>
            <w:proofErr w:type="spellEnd"/>
            <w:r w:rsidRPr="00664C0F">
              <w:rPr>
                <w:iCs/>
                <w:color w:val="000000"/>
                <w:sz w:val="18"/>
                <w:szCs w:val="18"/>
                <w:lang w:val="id-ID"/>
              </w:rPr>
              <w:t xml:space="preserve"> </w:t>
            </w:r>
            <w:proofErr w:type="spellStart"/>
            <w:r w:rsidRPr="00664C0F">
              <w:rPr>
                <w:iCs/>
                <w:color w:val="000000"/>
                <w:sz w:val="18"/>
                <w:szCs w:val="18"/>
                <w:lang w:val="id-ID"/>
              </w:rPr>
              <w:t>the</w:t>
            </w:r>
            <w:proofErr w:type="spellEnd"/>
            <w:r w:rsidRPr="00664C0F">
              <w:rPr>
                <w:iCs/>
                <w:color w:val="000000"/>
                <w:sz w:val="18"/>
                <w:szCs w:val="18"/>
                <w:lang w:val="id-ID"/>
              </w:rPr>
              <w:t xml:space="preserve"> </w:t>
            </w:r>
            <w:proofErr w:type="spellStart"/>
            <w:r w:rsidRPr="00664C0F">
              <w:rPr>
                <w:iCs/>
                <w:color w:val="000000"/>
                <w:sz w:val="18"/>
                <w:szCs w:val="18"/>
                <w:lang w:val="id-ID"/>
              </w:rPr>
              <w:t>influence</w:t>
            </w:r>
            <w:proofErr w:type="spellEnd"/>
            <w:r w:rsidRPr="00664C0F">
              <w:rPr>
                <w:iCs/>
                <w:color w:val="000000"/>
                <w:sz w:val="18"/>
                <w:szCs w:val="18"/>
                <w:lang w:val="id-ID"/>
              </w:rPr>
              <w:t xml:space="preserve"> </w:t>
            </w:r>
            <w:proofErr w:type="spellStart"/>
            <w:r w:rsidRPr="00664C0F">
              <w:rPr>
                <w:iCs/>
                <w:color w:val="000000"/>
                <w:sz w:val="18"/>
                <w:szCs w:val="18"/>
                <w:lang w:val="id-ID"/>
              </w:rPr>
              <w:t>of</w:t>
            </w:r>
            <w:proofErr w:type="spellEnd"/>
            <w:r w:rsidRPr="00664C0F">
              <w:rPr>
                <w:iCs/>
                <w:color w:val="000000"/>
                <w:sz w:val="18"/>
                <w:szCs w:val="18"/>
                <w:lang w:val="id-ID"/>
              </w:rPr>
              <w:t xml:space="preserve"> </w:t>
            </w:r>
            <w:proofErr w:type="spellStart"/>
            <w:r w:rsidRPr="00664C0F">
              <w:rPr>
                <w:iCs/>
                <w:color w:val="000000"/>
                <w:sz w:val="18"/>
                <w:szCs w:val="18"/>
                <w:lang w:val="id-ID"/>
              </w:rPr>
              <w:t>external</w:t>
            </w:r>
            <w:proofErr w:type="spellEnd"/>
            <w:r w:rsidRPr="00664C0F">
              <w:rPr>
                <w:iCs/>
                <w:color w:val="000000"/>
                <w:sz w:val="18"/>
                <w:szCs w:val="18"/>
                <w:lang w:val="id-ID"/>
              </w:rPr>
              <w:t xml:space="preserve"> audit </w:t>
            </w:r>
            <w:proofErr w:type="spellStart"/>
            <w:r w:rsidRPr="00664C0F">
              <w:rPr>
                <w:iCs/>
                <w:color w:val="000000"/>
                <w:sz w:val="18"/>
                <w:szCs w:val="18"/>
                <w:lang w:val="id-ID"/>
              </w:rPr>
              <w:t>quality</w:t>
            </w:r>
            <w:proofErr w:type="spellEnd"/>
            <w:r w:rsidRPr="00664C0F">
              <w:rPr>
                <w:iCs/>
                <w:color w:val="000000"/>
                <w:sz w:val="18"/>
                <w:szCs w:val="18"/>
                <w:lang w:val="id-ID"/>
              </w:rPr>
              <w:t xml:space="preserve"> </w:t>
            </w:r>
            <w:proofErr w:type="spellStart"/>
            <w:r w:rsidRPr="00664C0F">
              <w:rPr>
                <w:iCs/>
                <w:color w:val="000000"/>
                <w:sz w:val="18"/>
                <w:szCs w:val="18"/>
                <w:lang w:val="id-ID"/>
              </w:rPr>
              <w:t>on</w:t>
            </w:r>
            <w:proofErr w:type="spellEnd"/>
            <w:r w:rsidRPr="00664C0F">
              <w:rPr>
                <w:iCs/>
                <w:color w:val="000000"/>
                <w:sz w:val="18"/>
                <w:szCs w:val="18"/>
                <w:lang w:val="id-ID"/>
              </w:rPr>
              <w:t xml:space="preserve"> </w:t>
            </w:r>
            <w:proofErr w:type="spellStart"/>
            <w:r w:rsidRPr="00664C0F">
              <w:rPr>
                <w:iCs/>
                <w:color w:val="000000"/>
                <w:sz w:val="18"/>
                <w:szCs w:val="18"/>
                <w:lang w:val="id-ID"/>
              </w:rPr>
              <w:t>financial</w:t>
            </w:r>
            <w:proofErr w:type="spellEnd"/>
            <w:r w:rsidRPr="00664C0F">
              <w:rPr>
                <w:iCs/>
                <w:color w:val="000000"/>
                <w:sz w:val="18"/>
                <w:szCs w:val="18"/>
                <w:lang w:val="id-ID"/>
              </w:rPr>
              <w:t xml:space="preserve"> </w:t>
            </w:r>
            <w:proofErr w:type="spellStart"/>
            <w:r w:rsidRPr="00664C0F">
              <w:rPr>
                <w:iCs/>
                <w:color w:val="000000"/>
                <w:sz w:val="18"/>
                <w:szCs w:val="18"/>
                <w:lang w:val="id-ID"/>
              </w:rPr>
              <w:t>mistatements</w:t>
            </w:r>
            <w:proofErr w:type="spellEnd"/>
            <w:r w:rsidRPr="00664C0F">
              <w:rPr>
                <w:iCs/>
                <w:color w:val="000000"/>
                <w:sz w:val="18"/>
                <w:szCs w:val="18"/>
                <w:lang w:val="id-ID"/>
              </w:rPr>
              <w:t xml:space="preserve"> </w:t>
            </w:r>
            <w:proofErr w:type="spellStart"/>
            <w:r w:rsidRPr="00664C0F">
              <w:rPr>
                <w:iCs/>
                <w:color w:val="000000"/>
                <w:sz w:val="18"/>
                <w:szCs w:val="18"/>
                <w:lang w:val="id-ID"/>
              </w:rPr>
              <w:t>across</w:t>
            </w:r>
            <w:proofErr w:type="spellEnd"/>
            <w:r w:rsidRPr="00664C0F">
              <w:rPr>
                <w:iCs/>
                <w:color w:val="000000"/>
                <w:sz w:val="18"/>
                <w:szCs w:val="18"/>
                <w:lang w:val="id-ID"/>
              </w:rPr>
              <w:t xml:space="preserve"> </w:t>
            </w:r>
            <w:proofErr w:type="spellStart"/>
            <w:r w:rsidRPr="00664C0F">
              <w:rPr>
                <w:iCs/>
                <w:color w:val="000000"/>
                <w:sz w:val="18"/>
                <w:szCs w:val="18"/>
                <w:lang w:val="id-ID"/>
              </w:rPr>
              <w:t>diverse</w:t>
            </w:r>
            <w:proofErr w:type="spellEnd"/>
            <w:r w:rsidRPr="00664C0F">
              <w:rPr>
                <w:iCs/>
                <w:color w:val="000000"/>
                <w:sz w:val="18"/>
                <w:szCs w:val="18"/>
                <w:lang w:val="id-ID"/>
              </w:rPr>
              <w:t xml:space="preserve"> </w:t>
            </w:r>
            <w:proofErr w:type="spellStart"/>
            <w:r w:rsidRPr="00664C0F">
              <w:rPr>
                <w:iCs/>
                <w:color w:val="000000"/>
                <w:sz w:val="18"/>
                <w:szCs w:val="18"/>
                <w:lang w:val="id-ID"/>
              </w:rPr>
              <w:t>industries</w:t>
            </w:r>
            <w:proofErr w:type="spellEnd"/>
            <w:r w:rsidRPr="00664C0F">
              <w:rPr>
                <w:iCs/>
                <w:color w:val="000000"/>
                <w:sz w:val="18"/>
                <w:szCs w:val="18"/>
                <w:lang w:val="id-ID"/>
              </w:rPr>
              <w:t xml:space="preserve"> </w:t>
            </w:r>
            <w:proofErr w:type="spellStart"/>
            <w:r w:rsidRPr="00664C0F">
              <w:rPr>
                <w:iCs/>
                <w:color w:val="000000"/>
                <w:sz w:val="18"/>
                <w:szCs w:val="18"/>
                <w:lang w:val="id-ID"/>
              </w:rPr>
              <w:t>and</w:t>
            </w:r>
            <w:proofErr w:type="spellEnd"/>
            <w:r w:rsidRPr="00664C0F">
              <w:rPr>
                <w:iCs/>
                <w:color w:val="000000"/>
                <w:sz w:val="18"/>
                <w:szCs w:val="18"/>
                <w:lang w:val="id-ID"/>
              </w:rPr>
              <w:t xml:space="preserve"> </w:t>
            </w:r>
            <w:proofErr w:type="spellStart"/>
            <w:r w:rsidRPr="00664C0F">
              <w:rPr>
                <w:iCs/>
                <w:color w:val="000000"/>
                <w:sz w:val="18"/>
                <w:szCs w:val="18"/>
                <w:lang w:val="id-ID"/>
              </w:rPr>
              <w:t>geographical</w:t>
            </w:r>
            <w:proofErr w:type="spellEnd"/>
            <w:r w:rsidRPr="00664C0F">
              <w:rPr>
                <w:iCs/>
                <w:color w:val="000000"/>
                <w:sz w:val="18"/>
                <w:szCs w:val="18"/>
                <w:lang w:val="id-ID"/>
              </w:rPr>
              <w:t xml:space="preserve"> </w:t>
            </w:r>
            <w:proofErr w:type="spellStart"/>
            <w:r w:rsidRPr="00664C0F">
              <w:rPr>
                <w:iCs/>
                <w:color w:val="000000"/>
                <w:sz w:val="18"/>
                <w:szCs w:val="18"/>
                <w:lang w:val="id-ID"/>
              </w:rPr>
              <w:t>contexts</w:t>
            </w:r>
            <w:proofErr w:type="spellEnd"/>
            <w:r w:rsidRPr="00664C0F">
              <w:rPr>
                <w:iCs/>
                <w:color w:val="000000"/>
                <w:sz w:val="18"/>
                <w:szCs w:val="18"/>
                <w:lang w:val="id-ID"/>
              </w:rPr>
              <w:t xml:space="preserve">. The study </w:t>
            </w:r>
            <w:proofErr w:type="spellStart"/>
            <w:r w:rsidRPr="00664C0F">
              <w:rPr>
                <w:iCs/>
                <w:color w:val="000000"/>
                <w:sz w:val="18"/>
                <w:szCs w:val="18"/>
                <w:lang w:val="id-ID"/>
              </w:rPr>
              <w:t>utilizes</w:t>
            </w:r>
            <w:proofErr w:type="spellEnd"/>
            <w:r w:rsidRPr="00664C0F">
              <w:rPr>
                <w:iCs/>
                <w:color w:val="000000"/>
                <w:sz w:val="18"/>
                <w:szCs w:val="18"/>
                <w:lang w:val="id-ID"/>
              </w:rPr>
              <w:t xml:space="preserve"> a </w:t>
            </w:r>
            <w:proofErr w:type="spellStart"/>
            <w:r w:rsidRPr="00664C0F">
              <w:rPr>
                <w:iCs/>
                <w:color w:val="000000"/>
                <w:sz w:val="18"/>
                <w:szCs w:val="18"/>
                <w:lang w:val="id-ID"/>
              </w:rPr>
              <w:t>cross-sectional</w:t>
            </w:r>
            <w:proofErr w:type="spellEnd"/>
            <w:r w:rsidRPr="00664C0F">
              <w:rPr>
                <w:iCs/>
                <w:color w:val="000000"/>
                <w:sz w:val="18"/>
                <w:szCs w:val="18"/>
                <w:lang w:val="id-ID"/>
              </w:rPr>
              <w:t xml:space="preserve"> </w:t>
            </w:r>
            <w:proofErr w:type="spellStart"/>
            <w:r w:rsidRPr="00664C0F">
              <w:rPr>
                <w:iCs/>
                <w:color w:val="000000"/>
                <w:sz w:val="18"/>
                <w:szCs w:val="18"/>
                <w:lang w:val="id-ID"/>
              </w:rPr>
              <w:t>dataset</w:t>
            </w:r>
            <w:proofErr w:type="spellEnd"/>
            <w:r w:rsidRPr="00664C0F">
              <w:rPr>
                <w:iCs/>
                <w:color w:val="000000"/>
                <w:sz w:val="18"/>
                <w:szCs w:val="18"/>
                <w:lang w:val="id-ID"/>
              </w:rPr>
              <w:t xml:space="preserve"> </w:t>
            </w:r>
            <w:proofErr w:type="spellStart"/>
            <w:r w:rsidRPr="00664C0F">
              <w:rPr>
                <w:iCs/>
                <w:color w:val="000000"/>
                <w:sz w:val="18"/>
                <w:szCs w:val="18"/>
                <w:lang w:val="id-ID"/>
              </w:rPr>
              <w:t>of</w:t>
            </w:r>
            <w:proofErr w:type="spellEnd"/>
            <w:r w:rsidRPr="00664C0F">
              <w:rPr>
                <w:iCs/>
                <w:color w:val="000000"/>
                <w:sz w:val="18"/>
                <w:szCs w:val="18"/>
                <w:lang w:val="id-ID"/>
              </w:rPr>
              <w:t xml:space="preserve"> </w:t>
            </w:r>
            <w:proofErr w:type="spellStart"/>
            <w:r w:rsidRPr="00664C0F">
              <w:rPr>
                <w:iCs/>
                <w:color w:val="000000"/>
                <w:sz w:val="18"/>
                <w:szCs w:val="18"/>
                <w:lang w:val="id-ID"/>
              </w:rPr>
              <w:t>publicly</w:t>
            </w:r>
            <w:proofErr w:type="spellEnd"/>
            <w:r w:rsidRPr="00664C0F">
              <w:rPr>
                <w:iCs/>
                <w:color w:val="000000"/>
                <w:sz w:val="18"/>
                <w:szCs w:val="18"/>
                <w:lang w:val="id-ID"/>
              </w:rPr>
              <w:t xml:space="preserve"> </w:t>
            </w:r>
            <w:proofErr w:type="spellStart"/>
            <w:r w:rsidRPr="00664C0F">
              <w:rPr>
                <w:iCs/>
                <w:color w:val="000000"/>
                <w:sz w:val="18"/>
                <w:szCs w:val="18"/>
                <w:lang w:val="id-ID"/>
              </w:rPr>
              <w:t>listed</w:t>
            </w:r>
            <w:proofErr w:type="spellEnd"/>
            <w:r w:rsidRPr="00664C0F">
              <w:rPr>
                <w:iCs/>
                <w:color w:val="000000"/>
                <w:sz w:val="18"/>
                <w:szCs w:val="18"/>
                <w:lang w:val="id-ID"/>
              </w:rPr>
              <w:t xml:space="preserve"> </w:t>
            </w:r>
            <w:proofErr w:type="spellStart"/>
            <w:r w:rsidRPr="00664C0F">
              <w:rPr>
                <w:iCs/>
                <w:color w:val="000000"/>
                <w:sz w:val="18"/>
                <w:szCs w:val="18"/>
                <w:lang w:val="id-ID"/>
              </w:rPr>
              <w:t>companies</w:t>
            </w:r>
            <w:proofErr w:type="spellEnd"/>
            <w:r w:rsidRPr="00664C0F">
              <w:rPr>
                <w:iCs/>
                <w:color w:val="000000"/>
                <w:sz w:val="18"/>
                <w:szCs w:val="18"/>
                <w:lang w:val="id-ID"/>
              </w:rPr>
              <w:t xml:space="preserve"> </w:t>
            </w:r>
            <w:proofErr w:type="spellStart"/>
            <w:r w:rsidRPr="00664C0F">
              <w:rPr>
                <w:iCs/>
                <w:color w:val="000000"/>
                <w:sz w:val="18"/>
                <w:szCs w:val="18"/>
                <w:lang w:val="id-ID"/>
              </w:rPr>
              <w:t>from</w:t>
            </w:r>
            <w:proofErr w:type="spellEnd"/>
            <w:r w:rsidRPr="00664C0F">
              <w:rPr>
                <w:iCs/>
                <w:color w:val="000000"/>
                <w:sz w:val="18"/>
                <w:szCs w:val="18"/>
                <w:lang w:val="id-ID"/>
              </w:rPr>
              <w:t xml:space="preserve"> </w:t>
            </w:r>
            <w:proofErr w:type="spellStart"/>
            <w:r w:rsidRPr="00664C0F">
              <w:rPr>
                <w:iCs/>
                <w:color w:val="000000"/>
                <w:sz w:val="18"/>
                <w:szCs w:val="18"/>
                <w:lang w:val="id-ID"/>
              </w:rPr>
              <w:t>both</w:t>
            </w:r>
            <w:proofErr w:type="spellEnd"/>
            <w:r w:rsidRPr="00664C0F">
              <w:rPr>
                <w:iCs/>
                <w:color w:val="000000"/>
                <w:sz w:val="18"/>
                <w:szCs w:val="18"/>
                <w:lang w:val="id-ID"/>
              </w:rPr>
              <w:t xml:space="preserve"> </w:t>
            </w:r>
            <w:proofErr w:type="spellStart"/>
            <w:r w:rsidRPr="00664C0F">
              <w:rPr>
                <w:iCs/>
                <w:color w:val="000000"/>
                <w:sz w:val="18"/>
                <w:szCs w:val="18"/>
                <w:lang w:val="id-ID"/>
              </w:rPr>
              <w:t>developed</w:t>
            </w:r>
            <w:proofErr w:type="spellEnd"/>
            <w:r w:rsidRPr="00664C0F">
              <w:rPr>
                <w:iCs/>
                <w:color w:val="000000"/>
                <w:sz w:val="18"/>
                <w:szCs w:val="18"/>
                <w:lang w:val="id-ID"/>
              </w:rPr>
              <w:t xml:space="preserve"> </w:t>
            </w:r>
            <w:proofErr w:type="spellStart"/>
            <w:r w:rsidRPr="00664C0F">
              <w:rPr>
                <w:iCs/>
                <w:color w:val="000000"/>
                <w:sz w:val="18"/>
                <w:szCs w:val="18"/>
                <w:lang w:val="id-ID"/>
              </w:rPr>
              <w:t>and</w:t>
            </w:r>
            <w:proofErr w:type="spellEnd"/>
            <w:r w:rsidRPr="00664C0F">
              <w:rPr>
                <w:iCs/>
                <w:color w:val="000000"/>
                <w:sz w:val="18"/>
                <w:szCs w:val="18"/>
                <w:lang w:val="id-ID"/>
              </w:rPr>
              <w:t xml:space="preserve"> </w:t>
            </w:r>
            <w:proofErr w:type="spellStart"/>
            <w:r w:rsidRPr="00664C0F">
              <w:rPr>
                <w:iCs/>
                <w:color w:val="000000"/>
                <w:sz w:val="18"/>
                <w:szCs w:val="18"/>
                <w:lang w:val="id-ID"/>
              </w:rPr>
              <w:t>emerging</w:t>
            </w:r>
            <w:proofErr w:type="spellEnd"/>
            <w:r w:rsidRPr="00664C0F">
              <w:rPr>
                <w:iCs/>
                <w:color w:val="000000"/>
                <w:sz w:val="18"/>
                <w:szCs w:val="18"/>
                <w:lang w:val="id-ID"/>
              </w:rPr>
              <w:t xml:space="preserve"> </w:t>
            </w:r>
            <w:proofErr w:type="spellStart"/>
            <w:r w:rsidRPr="00664C0F">
              <w:rPr>
                <w:iCs/>
                <w:color w:val="000000"/>
                <w:sz w:val="18"/>
                <w:szCs w:val="18"/>
                <w:lang w:val="id-ID"/>
              </w:rPr>
              <w:t>markets</w:t>
            </w:r>
            <w:proofErr w:type="spellEnd"/>
            <w:r w:rsidRPr="00664C0F">
              <w:rPr>
                <w:iCs/>
                <w:color w:val="000000"/>
                <w:sz w:val="18"/>
                <w:szCs w:val="18"/>
                <w:lang w:val="id-ID"/>
              </w:rPr>
              <w:t xml:space="preserve">, </w:t>
            </w:r>
            <w:proofErr w:type="spellStart"/>
            <w:r w:rsidRPr="00664C0F">
              <w:rPr>
                <w:iCs/>
                <w:color w:val="000000"/>
                <w:sz w:val="18"/>
                <w:szCs w:val="18"/>
                <w:lang w:val="id-ID"/>
              </w:rPr>
              <w:t>providing</w:t>
            </w:r>
            <w:proofErr w:type="spellEnd"/>
            <w:r w:rsidRPr="00664C0F">
              <w:rPr>
                <w:iCs/>
                <w:color w:val="000000"/>
                <w:sz w:val="18"/>
                <w:szCs w:val="18"/>
                <w:lang w:val="id-ID"/>
              </w:rPr>
              <w:t xml:space="preserve"> a </w:t>
            </w:r>
            <w:proofErr w:type="spellStart"/>
            <w:r w:rsidRPr="00664C0F">
              <w:rPr>
                <w:iCs/>
                <w:color w:val="000000"/>
                <w:sz w:val="18"/>
                <w:szCs w:val="18"/>
                <w:lang w:val="id-ID"/>
              </w:rPr>
              <w:t>comprehensive</w:t>
            </w:r>
            <w:proofErr w:type="spellEnd"/>
            <w:r w:rsidRPr="00664C0F">
              <w:rPr>
                <w:iCs/>
                <w:color w:val="000000"/>
                <w:sz w:val="18"/>
                <w:szCs w:val="18"/>
                <w:lang w:val="id-ID"/>
              </w:rPr>
              <w:t xml:space="preserve"> </w:t>
            </w:r>
            <w:proofErr w:type="spellStart"/>
            <w:r w:rsidRPr="00664C0F">
              <w:rPr>
                <w:iCs/>
                <w:color w:val="000000"/>
                <w:sz w:val="18"/>
                <w:szCs w:val="18"/>
                <w:lang w:val="id-ID"/>
              </w:rPr>
              <w:t>analysis</w:t>
            </w:r>
            <w:proofErr w:type="spellEnd"/>
            <w:r w:rsidRPr="00664C0F">
              <w:rPr>
                <w:iCs/>
                <w:color w:val="000000"/>
                <w:sz w:val="18"/>
                <w:szCs w:val="18"/>
                <w:lang w:val="id-ID"/>
              </w:rPr>
              <w:t xml:space="preserve"> </w:t>
            </w:r>
            <w:proofErr w:type="spellStart"/>
            <w:r w:rsidRPr="00664C0F">
              <w:rPr>
                <w:iCs/>
                <w:color w:val="000000"/>
                <w:sz w:val="18"/>
                <w:szCs w:val="18"/>
                <w:lang w:val="id-ID"/>
              </w:rPr>
              <w:t>of</w:t>
            </w:r>
            <w:proofErr w:type="spellEnd"/>
            <w:r w:rsidRPr="00664C0F">
              <w:rPr>
                <w:iCs/>
                <w:color w:val="000000"/>
                <w:sz w:val="18"/>
                <w:szCs w:val="18"/>
                <w:lang w:val="id-ID"/>
              </w:rPr>
              <w:t xml:space="preserve"> </w:t>
            </w:r>
            <w:proofErr w:type="spellStart"/>
            <w:r w:rsidRPr="00664C0F">
              <w:rPr>
                <w:iCs/>
                <w:color w:val="000000"/>
                <w:sz w:val="18"/>
                <w:szCs w:val="18"/>
                <w:lang w:val="id-ID"/>
              </w:rPr>
              <w:t>how</w:t>
            </w:r>
            <w:proofErr w:type="spellEnd"/>
            <w:r w:rsidRPr="00664C0F">
              <w:rPr>
                <w:iCs/>
                <w:color w:val="000000"/>
                <w:sz w:val="18"/>
                <w:szCs w:val="18"/>
                <w:lang w:val="id-ID"/>
              </w:rPr>
              <w:t xml:space="preserve"> regional </w:t>
            </w:r>
            <w:proofErr w:type="spellStart"/>
            <w:r w:rsidRPr="00664C0F">
              <w:rPr>
                <w:iCs/>
                <w:color w:val="000000"/>
                <w:sz w:val="18"/>
                <w:szCs w:val="18"/>
                <w:lang w:val="id-ID"/>
              </w:rPr>
              <w:t>differences</w:t>
            </w:r>
            <w:proofErr w:type="spellEnd"/>
            <w:r w:rsidRPr="00664C0F">
              <w:rPr>
                <w:iCs/>
                <w:color w:val="000000"/>
                <w:sz w:val="18"/>
                <w:szCs w:val="18"/>
                <w:lang w:val="id-ID"/>
              </w:rPr>
              <w:t xml:space="preserve"> </w:t>
            </w:r>
            <w:proofErr w:type="spellStart"/>
            <w:r w:rsidRPr="00664C0F">
              <w:rPr>
                <w:iCs/>
                <w:color w:val="000000"/>
                <w:sz w:val="18"/>
                <w:szCs w:val="18"/>
                <w:lang w:val="id-ID"/>
              </w:rPr>
              <w:t>impact</w:t>
            </w:r>
            <w:proofErr w:type="spellEnd"/>
            <w:r w:rsidRPr="00664C0F">
              <w:rPr>
                <w:iCs/>
                <w:color w:val="000000"/>
                <w:sz w:val="18"/>
                <w:szCs w:val="18"/>
                <w:lang w:val="id-ID"/>
              </w:rPr>
              <w:t xml:space="preserve"> internal audit </w:t>
            </w:r>
            <w:proofErr w:type="spellStart"/>
            <w:r w:rsidRPr="00664C0F">
              <w:rPr>
                <w:iCs/>
                <w:color w:val="000000"/>
                <w:sz w:val="18"/>
                <w:szCs w:val="18"/>
                <w:lang w:val="id-ID"/>
              </w:rPr>
              <w:t>effectiveness</w:t>
            </w:r>
            <w:proofErr w:type="spellEnd"/>
            <w:r w:rsidRPr="00664C0F">
              <w:rPr>
                <w:iCs/>
                <w:color w:val="000000"/>
                <w:sz w:val="18"/>
                <w:szCs w:val="18"/>
                <w:lang w:val="id-ID"/>
              </w:rPr>
              <w:t xml:space="preserve">. The </w:t>
            </w:r>
            <w:proofErr w:type="spellStart"/>
            <w:r w:rsidRPr="00664C0F">
              <w:rPr>
                <w:iCs/>
                <w:color w:val="000000"/>
                <w:sz w:val="18"/>
                <w:szCs w:val="18"/>
                <w:lang w:val="id-ID"/>
              </w:rPr>
              <w:t>results</w:t>
            </w:r>
            <w:proofErr w:type="spellEnd"/>
            <w:r w:rsidRPr="00664C0F">
              <w:rPr>
                <w:iCs/>
                <w:color w:val="000000"/>
                <w:sz w:val="18"/>
                <w:szCs w:val="18"/>
                <w:lang w:val="id-ID"/>
              </w:rPr>
              <w:t xml:space="preserve"> </w:t>
            </w:r>
            <w:proofErr w:type="spellStart"/>
            <w:r w:rsidRPr="00664C0F">
              <w:rPr>
                <w:iCs/>
                <w:color w:val="000000"/>
                <w:sz w:val="18"/>
                <w:szCs w:val="18"/>
                <w:lang w:val="id-ID"/>
              </w:rPr>
              <w:t>indicate</w:t>
            </w:r>
            <w:proofErr w:type="spellEnd"/>
            <w:r w:rsidRPr="00664C0F">
              <w:rPr>
                <w:iCs/>
                <w:color w:val="000000"/>
                <w:sz w:val="18"/>
                <w:szCs w:val="18"/>
                <w:lang w:val="id-ID"/>
              </w:rPr>
              <w:t xml:space="preserve"> </w:t>
            </w:r>
            <w:proofErr w:type="spellStart"/>
            <w:r w:rsidRPr="00664C0F">
              <w:rPr>
                <w:iCs/>
                <w:color w:val="000000"/>
                <w:sz w:val="18"/>
                <w:szCs w:val="18"/>
                <w:lang w:val="id-ID"/>
              </w:rPr>
              <w:t>that</w:t>
            </w:r>
            <w:proofErr w:type="spellEnd"/>
            <w:r w:rsidRPr="00664C0F">
              <w:rPr>
                <w:iCs/>
                <w:color w:val="000000"/>
                <w:sz w:val="18"/>
                <w:szCs w:val="18"/>
                <w:lang w:val="id-ID"/>
              </w:rPr>
              <w:t xml:space="preserve"> internal audit </w:t>
            </w:r>
            <w:proofErr w:type="spellStart"/>
            <w:r w:rsidRPr="00664C0F">
              <w:rPr>
                <w:iCs/>
                <w:color w:val="000000"/>
                <w:sz w:val="18"/>
                <w:szCs w:val="18"/>
                <w:lang w:val="id-ID"/>
              </w:rPr>
              <w:t>independence</w:t>
            </w:r>
            <w:proofErr w:type="spellEnd"/>
            <w:r w:rsidRPr="00664C0F">
              <w:rPr>
                <w:iCs/>
                <w:color w:val="000000"/>
                <w:sz w:val="18"/>
                <w:szCs w:val="18"/>
                <w:lang w:val="id-ID"/>
              </w:rPr>
              <w:t xml:space="preserve">, </w:t>
            </w:r>
            <w:proofErr w:type="spellStart"/>
            <w:r w:rsidRPr="00664C0F">
              <w:rPr>
                <w:iCs/>
                <w:color w:val="000000"/>
                <w:sz w:val="18"/>
                <w:szCs w:val="18"/>
                <w:lang w:val="id-ID"/>
              </w:rPr>
              <w:t>expertise</w:t>
            </w:r>
            <w:proofErr w:type="spellEnd"/>
            <w:r w:rsidRPr="00664C0F">
              <w:rPr>
                <w:iCs/>
                <w:color w:val="000000"/>
                <w:sz w:val="18"/>
                <w:szCs w:val="18"/>
                <w:lang w:val="id-ID"/>
              </w:rPr>
              <w:t xml:space="preserve">, </w:t>
            </w:r>
            <w:proofErr w:type="spellStart"/>
            <w:r w:rsidRPr="00664C0F">
              <w:rPr>
                <w:iCs/>
                <w:color w:val="000000"/>
                <w:sz w:val="18"/>
                <w:szCs w:val="18"/>
                <w:lang w:val="id-ID"/>
              </w:rPr>
              <w:t>and</w:t>
            </w:r>
            <w:proofErr w:type="spellEnd"/>
            <w:r w:rsidRPr="00664C0F">
              <w:rPr>
                <w:iCs/>
                <w:color w:val="000000"/>
                <w:sz w:val="18"/>
                <w:szCs w:val="18"/>
                <w:lang w:val="id-ID"/>
              </w:rPr>
              <w:t xml:space="preserve"> audit </w:t>
            </w:r>
            <w:proofErr w:type="spellStart"/>
            <w:r w:rsidRPr="00664C0F">
              <w:rPr>
                <w:iCs/>
                <w:color w:val="000000"/>
                <w:sz w:val="18"/>
                <w:szCs w:val="18"/>
                <w:lang w:val="id-ID"/>
              </w:rPr>
              <w:t>frequency</w:t>
            </w:r>
            <w:proofErr w:type="spellEnd"/>
            <w:r w:rsidRPr="00664C0F">
              <w:rPr>
                <w:iCs/>
                <w:color w:val="000000"/>
                <w:sz w:val="18"/>
                <w:szCs w:val="18"/>
                <w:lang w:val="id-ID"/>
              </w:rPr>
              <w:t xml:space="preserve"> are </w:t>
            </w:r>
            <w:proofErr w:type="spellStart"/>
            <w:r w:rsidRPr="00664C0F">
              <w:rPr>
                <w:iCs/>
                <w:color w:val="000000"/>
                <w:sz w:val="18"/>
                <w:szCs w:val="18"/>
                <w:lang w:val="id-ID"/>
              </w:rPr>
              <w:t>significant</w:t>
            </w:r>
            <w:proofErr w:type="spellEnd"/>
            <w:r w:rsidRPr="00664C0F">
              <w:rPr>
                <w:iCs/>
                <w:color w:val="000000"/>
                <w:sz w:val="18"/>
                <w:szCs w:val="18"/>
                <w:lang w:val="id-ID"/>
              </w:rPr>
              <w:t xml:space="preserve"> </w:t>
            </w:r>
            <w:proofErr w:type="spellStart"/>
            <w:r w:rsidRPr="00664C0F">
              <w:rPr>
                <w:iCs/>
                <w:color w:val="000000"/>
                <w:sz w:val="18"/>
                <w:szCs w:val="18"/>
                <w:lang w:val="id-ID"/>
              </w:rPr>
              <w:t>predictors</w:t>
            </w:r>
            <w:proofErr w:type="spellEnd"/>
            <w:r w:rsidRPr="00664C0F">
              <w:rPr>
                <w:iCs/>
                <w:color w:val="000000"/>
                <w:sz w:val="18"/>
                <w:szCs w:val="18"/>
                <w:lang w:val="id-ID"/>
              </w:rPr>
              <w:t xml:space="preserve"> </w:t>
            </w:r>
            <w:proofErr w:type="spellStart"/>
            <w:r w:rsidRPr="00664C0F">
              <w:rPr>
                <w:iCs/>
                <w:color w:val="000000"/>
                <w:sz w:val="18"/>
                <w:szCs w:val="18"/>
                <w:lang w:val="id-ID"/>
              </w:rPr>
              <w:t>of</w:t>
            </w:r>
            <w:proofErr w:type="spellEnd"/>
            <w:r w:rsidRPr="00664C0F">
              <w:rPr>
                <w:iCs/>
                <w:color w:val="000000"/>
                <w:sz w:val="18"/>
                <w:szCs w:val="18"/>
                <w:lang w:val="id-ID"/>
              </w:rPr>
              <w:t xml:space="preserve"> </w:t>
            </w:r>
            <w:proofErr w:type="spellStart"/>
            <w:r w:rsidRPr="00664C0F">
              <w:rPr>
                <w:iCs/>
                <w:color w:val="000000"/>
                <w:sz w:val="18"/>
                <w:szCs w:val="18"/>
                <w:lang w:val="id-ID"/>
              </w:rPr>
              <w:t>financial</w:t>
            </w:r>
            <w:proofErr w:type="spellEnd"/>
            <w:r w:rsidRPr="00664C0F">
              <w:rPr>
                <w:iCs/>
                <w:color w:val="000000"/>
                <w:sz w:val="18"/>
                <w:szCs w:val="18"/>
                <w:lang w:val="id-ID"/>
              </w:rPr>
              <w:t xml:space="preserve"> </w:t>
            </w:r>
            <w:proofErr w:type="spellStart"/>
            <w:r w:rsidRPr="00664C0F">
              <w:rPr>
                <w:iCs/>
                <w:color w:val="000000"/>
                <w:sz w:val="18"/>
                <w:szCs w:val="18"/>
                <w:lang w:val="id-ID"/>
              </w:rPr>
              <w:t>errors</w:t>
            </w:r>
            <w:proofErr w:type="spellEnd"/>
            <w:r w:rsidRPr="00664C0F">
              <w:rPr>
                <w:iCs/>
                <w:color w:val="000000"/>
                <w:sz w:val="18"/>
                <w:szCs w:val="18"/>
                <w:lang w:val="id-ID"/>
              </w:rPr>
              <w:t xml:space="preserve">, </w:t>
            </w:r>
            <w:proofErr w:type="spellStart"/>
            <w:r w:rsidRPr="00664C0F">
              <w:rPr>
                <w:iCs/>
                <w:color w:val="000000"/>
                <w:sz w:val="18"/>
                <w:szCs w:val="18"/>
                <w:lang w:val="id-ID"/>
              </w:rPr>
              <w:t>particularly</w:t>
            </w:r>
            <w:proofErr w:type="spellEnd"/>
            <w:r w:rsidRPr="00664C0F">
              <w:rPr>
                <w:iCs/>
                <w:color w:val="000000"/>
                <w:sz w:val="18"/>
                <w:szCs w:val="18"/>
                <w:lang w:val="id-ID"/>
              </w:rPr>
              <w:t xml:space="preserve"> in </w:t>
            </w:r>
            <w:proofErr w:type="spellStart"/>
            <w:r w:rsidRPr="00664C0F">
              <w:rPr>
                <w:iCs/>
                <w:color w:val="000000"/>
                <w:sz w:val="18"/>
                <w:szCs w:val="18"/>
                <w:lang w:val="id-ID"/>
              </w:rPr>
              <w:t>industries</w:t>
            </w:r>
            <w:proofErr w:type="spellEnd"/>
            <w:r w:rsidRPr="00664C0F">
              <w:rPr>
                <w:iCs/>
                <w:color w:val="000000"/>
                <w:sz w:val="18"/>
                <w:szCs w:val="18"/>
                <w:lang w:val="id-ID"/>
              </w:rPr>
              <w:t xml:space="preserve"> </w:t>
            </w:r>
            <w:proofErr w:type="spellStart"/>
            <w:r w:rsidRPr="00664C0F">
              <w:rPr>
                <w:iCs/>
                <w:color w:val="000000"/>
                <w:sz w:val="18"/>
                <w:szCs w:val="18"/>
                <w:lang w:val="id-ID"/>
              </w:rPr>
              <w:t>with</w:t>
            </w:r>
            <w:proofErr w:type="spellEnd"/>
            <w:r w:rsidRPr="00664C0F">
              <w:rPr>
                <w:iCs/>
                <w:color w:val="000000"/>
                <w:sz w:val="18"/>
                <w:szCs w:val="18"/>
                <w:lang w:val="id-ID"/>
              </w:rPr>
              <w:t xml:space="preserve"> </w:t>
            </w:r>
            <w:proofErr w:type="spellStart"/>
            <w:r w:rsidRPr="00664C0F">
              <w:rPr>
                <w:iCs/>
                <w:color w:val="000000"/>
                <w:sz w:val="18"/>
                <w:szCs w:val="18"/>
                <w:lang w:val="id-ID"/>
              </w:rPr>
              <w:t>complex</w:t>
            </w:r>
            <w:proofErr w:type="spellEnd"/>
            <w:r w:rsidRPr="00664C0F">
              <w:rPr>
                <w:iCs/>
                <w:color w:val="000000"/>
                <w:sz w:val="18"/>
                <w:szCs w:val="18"/>
                <w:lang w:val="id-ID"/>
              </w:rPr>
              <w:t xml:space="preserve"> </w:t>
            </w:r>
            <w:proofErr w:type="spellStart"/>
            <w:r w:rsidRPr="00664C0F">
              <w:rPr>
                <w:iCs/>
                <w:color w:val="000000"/>
                <w:sz w:val="18"/>
                <w:szCs w:val="18"/>
                <w:lang w:val="id-ID"/>
              </w:rPr>
              <w:t>regulatory</w:t>
            </w:r>
            <w:proofErr w:type="spellEnd"/>
            <w:r w:rsidRPr="00664C0F">
              <w:rPr>
                <w:iCs/>
                <w:color w:val="000000"/>
                <w:sz w:val="18"/>
                <w:szCs w:val="18"/>
                <w:lang w:val="id-ID"/>
              </w:rPr>
              <w:t xml:space="preserve"> </w:t>
            </w:r>
            <w:proofErr w:type="spellStart"/>
            <w:r w:rsidRPr="00664C0F">
              <w:rPr>
                <w:iCs/>
                <w:color w:val="000000"/>
                <w:sz w:val="18"/>
                <w:szCs w:val="18"/>
                <w:lang w:val="id-ID"/>
              </w:rPr>
              <w:t>environments</w:t>
            </w:r>
            <w:proofErr w:type="spellEnd"/>
            <w:r w:rsidRPr="00664C0F">
              <w:rPr>
                <w:iCs/>
                <w:color w:val="000000"/>
                <w:sz w:val="18"/>
                <w:szCs w:val="18"/>
                <w:lang w:val="id-ID"/>
              </w:rPr>
              <w:t xml:space="preserve">. The </w:t>
            </w:r>
            <w:proofErr w:type="spellStart"/>
            <w:r w:rsidRPr="00664C0F">
              <w:rPr>
                <w:iCs/>
                <w:color w:val="000000"/>
                <w:sz w:val="18"/>
                <w:szCs w:val="18"/>
                <w:lang w:val="id-ID"/>
              </w:rPr>
              <w:t>findings</w:t>
            </w:r>
            <w:proofErr w:type="spellEnd"/>
            <w:r w:rsidRPr="00664C0F">
              <w:rPr>
                <w:iCs/>
                <w:color w:val="000000"/>
                <w:sz w:val="18"/>
                <w:szCs w:val="18"/>
                <w:lang w:val="id-ID"/>
              </w:rPr>
              <w:t xml:space="preserve"> </w:t>
            </w:r>
            <w:proofErr w:type="spellStart"/>
            <w:r w:rsidRPr="00664C0F">
              <w:rPr>
                <w:iCs/>
                <w:color w:val="000000"/>
                <w:sz w:val="18"/>
                <w:szCs w:val="18"/>
                <w:lang w:val="id-ID"/>
              </w:rPr>
              <w:t>suggest</w:t>
            </w:r>
            <w:proofErr w:type="spellEnd"/>
            <w:r w:rsidRPr="00664C0F">
              <w:rPr>
                <w:iCs/>
                <w:color w:val="000000"/>
                <w:sz w:val="18"/>
                <w:szCs w:val="18"/>
                <w:lang w:val="id-ID"/>
              </w:rPr>
              <w:t xml:space="preserve"> </w:t>
            </w:r>
            <w:proofErr w:type="spellStart"/>
            <w:r w:rsidRPr="00664C0F">
              <w:rPr>
                <w:iCs/>
                <w:color w:val="000000"/>
                <w:sz w:val="18"/>
                <w:szCs w:val="18"/>
                <w:lang w:val="id-ID"/>
              </w:rPr>
              <w:t>that</w:t>
            </w:r>
            <w:proofErr w:type="spellEnd"/>
            <w:r w:rsidRPr="00664C0F">
              <w:rPr>
                <w:iCs/>
                <w:color w:val="000000"/>
                <w:sz w:val="18"/>
                <w:szCs w:val="18"/>
                <w:lang w:val="id-ID"/>
              </w:rPr>
              <w:t xml:space="preserve"> </w:t>
            </w:r>
            <w:proofErr w:type="spellStart"/>
            <w:r w:rsidRPr="00664C0F">
              <w:rPr>
                <w:iCs/>
                <w:color w:val="000000"/>
                <w:sz w:val="18"/>
                <w:szCs w:val="18"/>
                <w:lang w:val="id-ID"/>
              </w:rPr>
              <w:t>companies</w:t>
            </w:r>
            <w:proofErr w:type="spellEnd"/>
            <w:r w:rsidRPr="00664C0F">
              <w:rPr>
                <w:iCs/>
                <w:color w:val="000000"/>
                <w:sz w:val="18"/>
                <w:szCs w:val="18"/>
                <w:lang w:val="id-ID"/>
              </w:rPr>
              <w:t xml:space="preserve"> </w:t>
            </w:r>
            <w:proofErr w:type="spellStart"/>
            <w:r w:rsidRPr="00664C0F">
              <w:rPr>
                <w:iCs/>
                <w:color w:val="000000"/>
                <w:sz w:val="18"/>
                <w:szCs w:val="18"/>
                <w:lang w:val="id-ID"/>
              </w:rPr>
              <w:t>with</w:t>
            </w:r>
            <w:proofErr w:type="spellEnd"/>
            <w:r w:rsidRPr="00664C0F">
              <w:rPr>
                <w:iCs/>
                <w:color w:val="000000"/>
                <w:sz w:val="18"/>
                <w:szCs w:val="18"/>
                <w:lang w:val="id-ID"/>
              </w:rPr>
              <w:t xml:space="preserve"> </w:t>
            </w:r>
            <w:proofErr w:type="spellStart"/>
            <w:r w:rsidRPr="00664C0F">
              <w:rPr>
                <w:iCs/>
                <w:color w:val="000000"/>
                <w:sz w:val="18"/>
                <w:szCs w:val="18"/>
                <w:lang w:val="id-ID"/>
              </w:rPr>
              <w:t>robust</w:t>
            </w:r>
            <w:proofErr w:type="spellEnd"/>
            <w:r w:rsidRPr="00664C0F">
              <w:rPr>
                <w:iCs/>
                <w:color w:val="000000"/>
                <w:sz w:val="18"/>
                <w:szCs w:val="18"/>
                <w:lang w:val="id-ID"/>
              </w:rPr>
              <w:t xml:space="preserve"> internal audit </w:t>
            </w:r>
            <w:proofErr w:type="spellStart"/>
            <w:r w:rsidRPr="00664C0F">
              <w:rPr>
                <w:iCs/>
                <w:color w:val="000000"/>
                <w:sz w:val="18"/>
                <w:szCs w:val="18"/>
                <w:lang w:val="id-ID"/>
              </w:rPr>
              <w:t>practices</w:t>
            </w:r>
            <w:proofErr w:type="spellEnd"/>
            <w:r w:rsidRPr="00664C0F">
              <w:rPr>
                <w:iCs/>
                <w:color w:val="000000"/>
                <w:sz w:val="18"/>
                <w:szCs w:val="18"/>
                <w:lang w:val="id-ID"/>
              </w:rPr>
              <w:t xml:space="preserve"> </w:t>
            </w:r>
            <w:proofErr w:type="spellStart"/>
            <w:r w:rsidRPr="00664C0F">
              <w:rPr>
                <w:iCs/>
                <w:color w:val="000000"/>
                <w:sz w:val="18"/>
                <w:szCs w:val="18"/>
                <w:lang w:val="id-ID"/>
              </w:rPr>
              <w:t>experience</w:t>
            </w:r>
            <w:proofErr w:type="spellEnd"/>
            <w:r w:rsidRPr="00664C0F">
              <w:rPr>
                <w:iCs/>
                <w:color w:val="000000"/>
                <w:sz w:val="18"/>
                <w:szCs w:val="18"/>
                <w:lang w:val="id-ID"/>
              </w:rPr>
              <w:t xml:space="preserve"> </w:t>
            </w:r>
            <w:proofErr w:type="spellStart"/>
            <w:r w:rsidRPr="00664C0F">
              <w:rPr>
                <w:iCs/>
                <w:color w:val="000000"/>
                <w:sz w:val="18"/>
                <w:szCs w:val="18"/>
                <w:lang w:val="id-ID"/>
              </w:rPr>
              <w:t>fewer</w:t>
            </w:r>
            <w:proofErr w:type="spellEnd"/>
            <w:r w:rsidRPr="00664C0F">
              <w:rPr>
                <w:iCs/>
                <w:color w:val="000000"/>
                <w:sz w:val="18"/>
                <w:szCs w:val="18"/>
                <w:lang w:val="id-ID"/>
              </w:rPr>
              <w:t xml:space="preserve"> </w:t>
            </w:r>
            <w:proofErr w:type="spellStart"/>
            <w:r w:rsidRPr="00664C0F">
              <w:rPr>
                <w:iCs/>
                <w:color w:val="000000"/>
                <w:sz w:val="18"/>
                <w:szCs w:val="18"/>
                <w:lang w:val="id-ID"/>
              </w:rPr>
              <w:t>financial</w:t>
            </w:r>
            <w:proofErr w:type="spellEnd"/>
            <w:r w:rsidRPr="00664C0F">
              <w:rPr>
                <w:iCs/>
                <w:color w:val="000000"/>
                <w:sz w:val="18"/>
                <w:szCs w:val="18"/>
                <w:lang w:val="id-ID"/>
              </w:rPr>
              <w:t xml:space="preserve"> </w:t>
            </w:r>
            <w:proofErr w:type="spellStart"/>
            <w:r w:rsidRPr="00664C0F">
              <w:rPr>
                <w:iCs/>
                <w:color w:val="000000"/>
                <w:sz w:val="18"/>
                <w:szCs w:val="18"/>
                <w:lang w:val="id-ID"/>
              </w:rPr>
              <w:t>discrepancies</w:t>
            </w:r>
            <w:proofErr w:type="spellEnd"/>
            <w:r w:rsidRPr="00664C0F">
              <w:rPr>
                <w:iCs/>
                <w:color w:val="000000"/>
                <w:sz w:val="18"/>
                <w:szCs w:val="18"/>
                <w:lang w:val="id-ID"/>
              </w:rPr>
              <w:t xml:space="preserve">, </w:t>
            </w:r>
            <w:proofErr w:type="spellStart"/>
            <w:r w:rsidRPr="00664C0F">
              <w:rPr>
                <w:iCs/>
                <w:color w:val="000000"/>
                <w:sz w:val="18"/>
                <w:szCs w:val="18"/>
                <w:lang w:val="id-ID"/>
              </w:rPr>
              <w:t>reinforcing</w:t>
            </w:r>
            <w:proofErr w:type="spellEnd"/>
            <w:r w:rsidRPr="00664C0F">
              <w:rPr>
                <w:iCs/>
                <w:color w:val="000000"/>
                <w:sz w:val="18"/>
                <w:szCs w:val="18"/>
                <w:lang w:val="id-ID"/>
              </w:rPr>
              <w:t xml:space="preserve"> </w:t>
            </w:r>
            <w:proofErr w:type="spellStart"/>
            <w:r w:rsidRPr="00664C0F">
              <w:rPr>
                <w:iCs/>
                <w:color w:val="000000"/>
                <w:sz w:val="18"/>
                <w:szCs w:val="18"/>
                <w:lang w:val="id-ID"/>
              </w:rPr>
              <w:t>the</w:t>
            </w:r>
            <w:proofErr w:type="spellEnd"/>
            <w:r w:rsidRPr="00664C0F">
              <w:rPr>
                <w:iCs/>
                <w:color w:val="000000"/>
                <w:sz w:val="18"/>
                <w:szCs w:val="18"/>
                <w:lang w:val="id-ID"/>
              </w:rPr>
              <w:t xml:space="preserve"> </w:t>
            </w:r>
            <w:proofErr w:type="spellStart"/>
            <w:r w:rsidRPr="00664C0F">
              <w:rPr>
                <w:iCs/>
                <w:color w:val="000000"/>
                <w:sz w:val="18"/>
                <w:szCs w:val="18"/>
                <w:lang w:val="id-ID"/>
              </w:rPr>
              <w:t>importance</w:t>
            </w:r>
            <w:proofErr w:type="spellEnd"/>
            <w:r w:rsidRPr="00664C0F">
              <w:rPr>
                <w:iCs/>
                <w:color w:val="000000"/>
                <w:sz w:val="18"/>
                <w:szCs w:val="18"/>
                <w:lang w:val="id-ID"/>
              </w:rPr>
              <w:t xml:space="preserve"> </w:t>
            </w:r>
            <w:proofErr w:type="spellStart"/>
            <w:r w:rsidRPr="00664C0F">
              <w:rPr>
                <w:iCs/>
                <w:color w:val="000000"/>
                <w:sz w:val="18"/>
                <w:szCs w:val="18"/>
                <w:lang w:val="id-ID"/>
              </w:rPr>
              <w:t>of</w:t>
            </w:r>
            <w:proofErr w:type="spellEnd"/>
            <w:r w:rsidRPr="00664C0F">
              <w:rPr>
                <w:iCs/>
                <w:color w:val="000000"/>
                <w:sz w:val="18"/>
                <w:szCs w:val="18"/>
                <w:lang w:val="id-ID"/>
              </w:rPr>
              <w:t xml:space="preserve"> internal </w:t>
            </w:r>
            <w:proofErr w:type="spellStart"/>
            <w:r w:rsidRPr="00664C0F">
              <w:rPr>
                <w:iCs/>
                <w:color w:val="000000"/>
                <w:sz w:val="18"/>
                <w:szCs w:val="18"/>
                <w:lang w:val="id-ID"/>
              </w:rPr>
              <w:t>controls</w:t>
            </w:r>
            <w:proofErr w:type="spellEnd"/>
            <w:r w:rsidRPr="00664C0F">
              <w:rPr>
                <w:iCs/>
                <w:color w:val="000000"/>
                <w:sz w:val="18"/>
                <w:szCs w:val="18"/>
                <w:lang w:val="id-ID"/>
              </w:rPr>
              <w:t xml:space="preserve"> in </w:t>
            </w:r>
            <w:proofErr w:type="spellStart"/>
            <w:r w:rsidRPr="00664C0F">
              <w:rPr>
                <w:iCs/>
                <w:color w:val="000000"/>
                <w:sz w:val="18"/>
                <w:szCs w:val="18"/>
                <w:lang w:val="id-ID"/>
              </w:rPr>
              <w:t>maintaining</w:t>
            </w:r>
            <w:proofErr w:type="spellEnd"/>
            <w:r w:rsidRPr="00664C0F">
              <w:rPr>
                <w:iCs/>
                <w:color w:val="000000"/>
                <w:sz w:val="18"/>
                <w:szCs w:val="18"/>
                <w:lang w:val="id-ID"/>
              </w:rPr>
              <w:t xml:space="preserve"> </w:t>
            </w:r>
            <w:proofErr w:type="spellStart"/>
            <w:r w:rsidRPr="00664C0F">
              <w:rPr>
                <w:iCs/>
                <w:color w:val="000000"/>
                <w:sz w:val="18"/>
                <w:szCs w:val="18"/>
                <w:lang w:val="id-ID"/>
              </w:rPr>
              <w:t>corporate</w:t>
            </w:r>
            <w:proofErr w:type="spellEnd"/>
            <w:r w:rsidRPr="00664C0F">
              <w:rPr>
                <w:iCs/>
                <w:color w:val="000000"/>
                <w:sz w:val="18"/>
                <w:szCs w:val="18"/>
                <w:lang w:val="id-ID"/>
              </w:rPr>
              <w:t xml:space="preserve"> </w:t>
            </w:r>
            <w:proofErr w:type="spellStart"/>
            <w:r w:rsidRPr="00664C0F">
              <w:rPr>
                <w:iCs/>
                <w:color w:val="000000"/>
                <w:sz w:val="18"/>
                <w:szCs w:val="18"/>
                <w:lang w:val="id-ID"/>
              </w:rPr>
              <w:t>transparency</w:t>
            </w:r>
            <w:proofErr w:type="spellEnd"/>
            <w:r w:rsidRPr="00664C0F">
              <w:rPr>
                <w:iCs/>
                <w:color w:val="000000"/>
                <w:sz w:val="18"/>
                <w:szCs w:val="18"/>
                <w:lang w:val="id-ID"/>
              </w:rPr>
              <w:t xml:space="preserve"> </w:t>
            </w:r>
            <w:proofErr w:type="spellStart"/>
            <w:r w:rsidRPr="00664C0F">
              <w:rPr>
                <w:iCs/>
                <w:color w:val="000000"/>
                <w:sz w:val="18"/>
                <w:szCs w:val="18"/>
                <w:lang w:val="id-ID"/>
              </w:rPr>
              <w:t>and</w:t>
            </w:r>
            <w:proofErr w:type="spellEnd"/>
            <w:r w:rsidRPr="00664C0F">
              <w:rPr>
                <w:iCs/>
                <w:color w:val="000000"/>
                <w:sz w:val="18"/>
                <w:szCs w:val="18"/>
                <w:lang w:val="id-ID"/>
              </w:rPr>
              <w:t xml:space="preserve"> investor </w:t>
            </w:r>
            <w:proofErr w:type="spellStart"/>
            <w:r w:rsidRPr="00664C0F">
              <w:rPr>
                <w:iCs/>
                <w:color w:val="000000"/>
                <w:sz w:val="18"/>
                <w:szCs w:val="18"/>
                <w:lang w:val="id-ID"/>
              </w:rPr>
              <w:t>trust</w:t>
            </w:r>
            <w:proofErr w:type="spellEnd"/>
            <w:r w:rsidRPr="00664C0F">
              <w:rPr>
                <w:iCs/>
                <w:color w:val="000000"/>
                <w:sz w:val="18"/>
                <w:szCs w:val="18"/>
                <w:lang w:val="id-ID"/>
              </w:rPr>
              <w:t>.</w:t>
            </w:r>
          </w:p>
        </w:tc>
      </w:tr>
      <w:tr w:rsidR="00941203" w14:paraId="5AB61300" w14:textId="77777777" w:rsidTr="00E77E1F">
        <w:trPr>
          <w:trHeight w:val="1231"/>
          <w:jc w:val="center"/>
        </w:trPr>
        <w:tc>
          <w:tcPr>
            <w:tcW w:w="2802" w:type="dxa"/>
            <w:vMerge w:val="restart"/>
            <w:tcBorders>
              <w:top w:val="single" w:sz="4" w:space="0" w:color="auto"/>
              <w:left w:val="nil"/>
              <w:bottom w:val="single" w:sz="4" w:space="0" w:color="auto"/>
              <w:right w:val="nil"/>
            </w:tcBorders>
          </w:tcPr>
          <w:p w14:paraId="4B416523" w14:textId="7919C588" w:rsidR="00941203" w:rsidRPr="007F286F" w:rsidRDefault="00941203" w:rsidP="00941203">
            <w:pPr>
              <w:jc w:val="both"/>
              <w:rPr>
                <w:b/>
                <w:i/>
              </w:rPr>
            </w:pPr>
          </w:p>
        </w:tc>
        <w:tc>
          <w:tcPr>
            <w:tcW w:w="283" w:type="dxa"/>
            <w:vMerge/>
            <w:tcBorders>
              <w:top w:val="nil"/>
              <w:left w:val="nil"/>
              <w:bottom w:val="nil"/>
              <w:right w:val="nil"/>
            </w:tcBorders>
          </w:tcPr>
          <w:p w14:paraId="26D1DFBC" w14:textId="77777777" w:rsidR="00941203" w:rsidRDefault="00941203" w:rsidP="00957C11">
            <w:pPr>
              <w:spacing w:before="120"/>
              <w:jc w:val="both"/>
            </w:pPr>
          </w:p>
        </w:tc>
        <w:tc>
          <w:tcPr>
            <w:tcW w:w="5812" w:type="dxa"/>
            <w:vMerge/>
            <w:tcBorders>
              <w:top w:val="nil"/>
              <w:left w:val="nil"/>
              <w:bottom w:val="nil"/>
              <w:right w:val="nil"/>
            </w:tcBorders>
          </w:tcPr>
          <w:p w14:paraId="5C80F7FA" w14:textId="77777777" w:rsidR="00941203" w:rsidRPr="00957C11" w:rsidRDefault="00941203" w:rsidP="00957C11">
            <w:pPr>
              <w:spacing w:before="120"/>
              <w:jc w:val="both"/>
              <w:rPr>
                <w:iCs/>
                <w:color w:val="000000"/>
                <w:sz w:val="18"/>
                <w:szCs w:val="18"/>
              </w:rPr>
            </w:pPr>
          </w:p>
        </w:tc>
      </w:tr>
      <w:tr w:rsidR="00941203"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2C6B02DA" w14:textId="77777777" w:rsidR="00941203" w:rsidRDefault="00941203" w:rsidP="00957C11">
            <w:pPr>
              <w:spacing w:before="120"/>
              <w:jc w:val="both"/>
            </w:pPr>
          </w:p>
        </w:tc>
        <w:tc>
          <w:tcPr>
            <w:tcW w:w="5812" w:type="dxa"/>
            <w:tcBorders>
              <w:top w:val="nil"/>
              <w:left w:val="nil"/>
              <w:bottom w:val="single" w:sz="4" w:space="0" w:color="auto"/>
              <w:right w:val="nil"/>
            </w:tcBorders>
          </w:tcPr>
          <w:p w14:paraId="205931C6" w14:textId="77777777" w:rsidR="001414E2" w:rsidRDefault="001414E2" w:rsidP="001414E2">
            <w:pPr>
              <w:spacing w:before="120" w:after="120"/>
              <w:jc w:val="right"/>
              <w:rPr>
                <w:i/>
                <w:iCs/>
                <w:color w:val="000000"/>
                <w:sz w:val="18"/>
                <w:szCs w:val="18"/>
              </w:rPr>
            </w:pPr>
            <w:r>
              <w:rPr>
                <w:i/>
                <w:iCs/>
                <w:color w:val="000000"/>
                <w:sz w:val="18"/>
                <w:szCs w:val="18"/>
              </w:rPr>
              <w:t xml:space="preserve">This is an open access article under the </w:t>
            </w:r>
            <w:hyperlink r:id="rId8" w:history="1">
              <w:r>
                <w:rPr>
                  <w:rStyle w:val="Hyperlink"/>
                  <w:i/>
                  <w:iCs/>
                  <w:sz w:val="18"/>
                  <w:szCs w:val="18"/>
                </w:rPr>
                <w:t>CC BY-SA</w:t>
              </w:r>
            </w:hyperlink>
            <w:r>
              <w:rPr>
                <w:i/>
                <w:iCs/>
                <w:color w:val="000000"/>
                <w:sz w:val="18"/>
                <w:szCs w:val="18"/>
              </w:rPr>
              <w:t xml:space="preserve"> license.</w:t>
            </w:r>
          </w:p>
          <w:p w14:paraId="18D744D6" w14:textId="77777777" w:rsidR="00941203" w:rsidRPr="00941203" w:rsidRDefault="001414E2" w:rsidP="001414E2">
            <w:pPr>
              <w:spacing w:before="120" w:after="120"/>
              <w:jc w:val="right"/>
              <w:rPr>
                <w:i/>
                <w:iCs/>
                <w:color w:val="000000"/>
                <w:sz w:val="18"/>
                <w:szCs w:val="18"/>
              </w:rPr>
            </w:pPr>
            <w:r>
              <w:rPr>
                <w:noProof/>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14:paraId="294A13ED" w14:textId="77777777" w:rsidTr="00E77E1F">
        <w:trPr>
          <w:jc w:val="center"/>
        </w:trPr>
        <w:tc>
          <w:tcPr>
            <w:tcW w:w="8897" w:type="dxa"/>
            <w:gridSpan w:val="3"/>
            <w:tcBorders>
              <w:top w:val="nil"/>
              <w:left w:val="nil"/>
              <w:bottom w:val="double" w:sz="4" w:space="0" w:color="auto"/>
              <w:right w:val="nil"/>
            </w:tcBorders>
          </w:tcPr>
          <w:p w14:paraId="49D20AE3" w14:textId="77777777" w:rsidR="007F286F" w:rsidRPr="007F286F" w:rsidRDefault="007F286F" w:rsidP="00941203">
            <w:pPr>
              <w:spacing w:before="120" w:after="120"/>
              <w:rPr>
                <w:b/>
                <w:i/>
              </w:rPr>
            </w:pPr>
            <w:r w:rsidRPr="007F286F">
              <w:rPr>
                <w:b/>
                <w:i/>
              </w:rPr>
              <w:t>Corresponding Author:</w:t>
            </w:r>
          </w:p>
          <w:p w14:paraId="280DF700" w14:textId="3DF273DB" w:rsidR="00E10265" w:rsidRPr="007A4451" w:rsidRDefault="00820D00" w:rsidP="00E10265">
            <w:pPr>
              <w:shd w:val="clear" w:color="auto" w:fill="FFFFFF" w:themeFill="background1"/>
              <w:jc w:val="both"/>
              <w:rPr>
                <w:color w:val="000000" w:themeColor="text1"/>
              </w:rPr>
            </w:pPr>
            <w:proofErr w:type="spellStart"/>
            <w:r>
              <w:rPr>
                <w:color w:val="000000" w:themeColor="text1"/>
              </w:rPr>
              <w:t>Mar’atus</w:t>
            </w:r>
            <w:proofErr w:type="spellEnd"/>
            <w:r>
              <w:rPr>
                <w:color w:val="000000" w:themeColor="text1"/>
              </w:rPr>
              <w:t xml:space="preserve"> </w:t>
            </w:r>
            <w:proofErr w:type="spellStart"/>
            <w:r>
              <w:rPr>
                <w:color w:val="000000" w:themeColor="text1"/>
              </w:rPr>
              <w:t>Solikah</w:t>
            </w:r>
            <w:proofErr w:type="spellEnd"/>
          </w:p>
          <w:p w14:paraId="3EA5053E" w14:textId="3B7262AC" w:rsidR="00C65E31" w:rsidRPr="007A4451" w:rsidRDefault="00820D00" w:rsidP="00820D00">
            <w:pPr>
              <w:shd w:val="clear" w:color="auto" w:fill="FFFFFF" w:themeFill="background1"/>
              <w:jc w:val="both"/>
              <w:rPr>
                <w:color w:val="000000" w:themeColor="text1"/>
              </w:rPr>
            </w:pPr>
            <w:r w:rsidRPr="00820D00">
              <w:rPr>
                <w:color w:val="000000" w:themeColor="text1"/>
              </w:rPr>
              <w:t xml:space="preserve">Universitas </w:t>
            </w:r>
            <w:proofErr w:type="spellStart"/>
            <w:r w:rsidRPr="00820D00">
              <w:rPr>
                <w:color w:val="000000" w:themeColor="text1"/>
              </w:rPr>
              <w:t>Catur</w:t>
            </w:r>
            <w:proofErr w:type="spellEnd"/>
            <w:r w:rsidRPr="00820D00">
              <w:rPr>
                <w:color w:val="000000" w:themeColor="text1"/>
              </w:rPr>
              <w:t xml:space="preserve"> </w:t>
            </w:r>
            <w:proofErr w:type="spellStart"/>
            <w:r w:rsidRPr="00820D00">
              <w:rPr>
                <w:color w:val="000000" w:themeColor="text1"/>
              </w:rPr>
              <w:t>Insan</w:t>
            </w:r>
            <w:proofErr w:type="spellEnd"/>
            <w:r w:rsidRPr="00820D00">
              <w:rPr>
                <w:color w:val="000000" w:themeColor="text1"/>
              </w:rPr>
              <w:t xml:space="preserve"> </w:t>
            </w:r>
            <w:proofErr w:type="spellStart"/>
            <w:r w:rsidRPr="00820D00">
              <w:rPr>
                <w:color w:val="000000" w:themeColor="text1"/>
              </w:rPr>
              <w:t>Cendikia</w:t>
            </w:r>
            <w:proofErr w:type="spellEnd"/>
            <w:r w:rsidRPr="00820D00">
              <w:rPr>
                <w:color w:val="000000" w:themeColor="text1"/>
              </w:rPr>
              <w:t>, Indonesia</w:t>
            </w:r>
          </w:p>
          <w:p w14:paraId="3C411EDF" w14:textId="7B802859" w:rsidR="00941203" w:rsidRPr="00957C11" w:rsidRDefault="00C65E31" w:rsidP="00E10265">
            <w:pPr>
              <w:spacing w:after="120"/>
              <w:rPr>
                <w:color w:val="000000"/>
                <w:sz w:val="18"/>
                <w:szCs w:val="18"/>
              </w:rPr>
            </w:pPr>
            <w:r w:rsidRPr="00F87773">
              <w:t>Email</w:t>
            </w:r>
            <w:r w:rsidRPr="00820D00">
              <w:t xml:space="preserve">: </w:t>
            </w:r>
            <w:hyperlink r:id="rId10" w:history="1">
              <w:r w:rsidR="00820D00" w:rsidRPr="00820D00">
                <w:rPr>
                  <w:rStyle w:val="Hyperlink"/>
                  <w:color w:val="auto"/>
                  <w:u w:val="none"/>
                </w:rPr>
                <w:t>maratuss@gmail.com</w:t>
              </w:r>
            </w:hyperlink>
            <w:r w:rsidR="00820D00">
              <w:t xml:space="preserve"> </w:t>
            </w:r>
          </w:p>
        </w:tc>
      </w:tr>
    </w:tbl>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5413EE03"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p>
    <w:p w14:paraId="04632E59" w14:textId="1E2AEC6F" w:rsidR="00664C0F" w:rsidRPr="00664C0F" w:rsidRDefault="00664C0F" w:rsidP="00664C0F">
      <w:pPr>
        <w:ind w:firstLine="720"/>
        <w:jc w:val="both"/>
        <w:rPr>
          <w:lang w:val="id-ID"/>
        </w:rPr>
      </w:pPr>
      <w:bookmarkStart w:id="0" w:name="_Hlk80000697"/>
      <w:r w:rsidRPr="00664C0F">
        <w:rPr>
          <w:lang w:val="id-ID"/>
        </w:rPr>
        <w:t xml:space="preserve">Financial </w:t>
      </w:r>
      <w:proofErr w:type="spellStart"/>
      <w:r w:rsidRPr="00664C0F">
        <w:rPr>
          <w:lang w:val="id-ID"/>
        </w:rPr>
        <w:t>misstatements</w:t>
      </w:r>
      <w:proofErr w:type="spellEnd"/>
      <w:r w:rsidRPr="00664C0F">
        <w:rPr>
          <w:lang w:val="id-ID"/>
        </w:rPr>
        <w:t xml:space="preserve"> </w:t>
      </w:r>
      <w:proofErr w:type="spellStart"/>
      <w:r w:rsidRPr="00664C0F">
        <w:rPr>
          <w:lang w:val="id-ID"/>
        </w:rPr>
        <w:t>have</w:t>
      </w:r>
      <w:proofErr w:type="spellEnd"/>
      <w:r w:rsidRPr="00664C0F">
        <w:rPr>
          <w:lang w:val="id-ID"/>
        </w:rPr>
        <w:t xml:space="preserve"> long </w:t>
      </w:r>
      <w:proofErr w:type="spellStart"/>
      <w:r w:rsidRPr="00664C0F">
        <w:rPr>
          <w:lang w:val="id-ID"/>
        </w:rPr>
        <w:t>been</w:t>
      </w:r>
      <w:proofErr w:type="spellEnd"/>
      <w:r w:rsidRPr="00664C0F">
        <w:rPr>
          <w:lang w:val="id-ID"/>
        </w:rPr>
        <w:t xml:space="preserve"> a </w:t>
      </w:r>
      <w:proofErr w:type="spellStart"/>
      <w:r w:rsidRPr="00664C0F">
        <w:rPr>
          <w:lang w:val="id-ID"/>
        </w:rPr>
        <w:t>concern</w:t>
      </w:r>
      <w:proofErr w:type="spellEnd"/>
      <w:r w:rsidRPr="00664C0F">
        <w:rPr>
          <w:lang w:val="id-ID"/>
        </w:rPr>
        <w:t xml:space="preserve"> </w:t>
      </w:r>
      <w:proofErr w:type="spellStart"/>
      <w:r w:rsidRPr="00664C0F">
        <w:rPr>
          <w:lang w:val="id-ID"/>
        </w:rPr>
        <w:t>for</w:t>
      </w:r>
      <w:proofErr w:type="spellEnd"/>
      <w:r w:rsidRPr="00664C0F">
        <w:rPr>
          <w:lang w:val="id-ID"/>
        </w:rPr>
        <w:t xml:space="preserve"> global </w:t>
      </w:r>
      <w:proofErr w:type="spellStart"/>
      <w:r w:rsidRPr="00664C0F">
        <w:rPr>
          <w:lang w:val="id-ID"/>
        </w:rPr>
        <w:t>markets</w:t>
      </w:r>
      <w:proofErr w:type="spellEnd"/>
      <w:r w:rsidRPr="00664C0F">
        <w:rPr>
          <w:lang w:val="id-ID"/>
        </w:rPr>
        <w:t xml:space="preserve">, as </w:t>
      </w:r>
      <w:proofErr w:type="spellStart"/>
      <w:r w:rsidRPr="00664C0F">
        <w:rPr>
          <w:lang w:val="id-ID"/>
        </w:rPr>
        <w:t>they</w:t>
      </w:r>
      <w:proofErr w:type="spellEnd"/>
      <w:r w:rsidRPr="00664C0F">
        <w:rPr>
          <w:lang w:val="id-ID"/>
        </w:rPr>
        <w:t xml:space="preserve"> </w:t>
      </w:r>
      <w:proofErr w:type="spellStart"/>
      <w:r w:rsidRPr="00664C0F">
        <w:rPr>
          <w:lang w:val="id-ID"/>
        </w:rPr>
        <w:t>can</w:t>
      </w:r>
      <w:proofErr w:type="spellEnd"/>
      <w:r w:rsidRPr="00664C0F">
        <w:rPr>
          <w:lang w:val="id-ID"/>
        </w:rPr>
        <w:t xml:space="preserve"> </w:t>
      </w:r>
      <w:proofErr w:type="spellStart"/>
      <w:r w:rsidRPr="00664C0F">
        <w:rPr>
          <w:lang w:val="id-ID"/>
        </w:rPr>
        <w:t>lead</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severe</w:t>
      </w:r>
      <w:proofErr w:type="spellEnd"/>
      <w:r w:rsidRPr="00664C0F">
        <w:rPr>
          <w:lang w:val="id-ID"/>
        </w:rPr>
        <w:t xml:space="preserve"> </w:t>
      </w:r>
      <w:proofErr w:type="spellStart"/>
      <w:r w:rsidRPr="00664C0F">
        <w:rPr>
          <w:lang w:val="id-ID"/>
        </w:rPr>
        <w:t>consequences</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investors</w:t>
      </w:r>
      <w:proofErr w:type="spellEnd"/>
      <w:r w:rsidRPr="00664C0F">
        <w:rPr>
          <w:lang w:val="id-ID"/>
        </w:rPr>
        <w:t xml:space="preserve">, </w:t>
      </w:r>
      <w:proofErr w:type="spellStart"/>
      <w:r w:rsidRPr="00664C0F">
        <w:rPr>
          <w:lang w:val="id-ID"/>
        </w:rPr>
        <w:t>stakeholders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overall</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stability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organizations</w:t>
      </w:r>
      <w:proofErr w:type="spellEnd"/>
      <w:r w:rsidR="005402B8">
        <w:rPr>
          <w:lang w:val="id-ID"/>
        </w:rPr>
        <w:t xml:space="preserve"> </w:t>
      </w:r>
      <w:sdt>
        <w:sdtPr>
          <w:rPr>
            <w:color w:val="000000"/>
            <w:lang w:val="id-ID"/>
          </w:rPr>
          <w:tag w:val="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"/>
          <w:id w:val="405036435"/>
          <w:placeholder>
            <w:docPart w:val="DefaultPlaceholder_-1854013440"/>
          </w:placeholder>
        </w:sdtPr>
        <w:sdtEndPr/>
        <w:sdtContent>
          <w:r w:rsidR="00451381" w:rsidRPr="00451381">
            <w:rPr>
              <w:color w:val="000000"/>
              <w:lang w:val="id-ID"/>
            </w:rPr>
            <w:t>[1], [2], [3], [4], [5]</w:t>
          </w:r>
        </w:sdtContent>
      </w:sdt>
      <w:r w:rsidRPr="00664C0F">
        <w:rPr>
          <w:lang w:val="id-ID"/>
        </w:rPr>
        <w:t xml:space="preserve">. </w:t>
      </w:r>
      <w:proofErr w:type="spellStart"/>
      <w:r w:rsidRPr="00664C0F">
        <w:rPr>
          <w:lang w:val="id-ID"/>
        </w:rPr>
        <w:t>High-profile</w:t>
      </w:r>
      <w:proofErr w:type="spellEnd"/>
      <w:r w:rsidRPr="00664C0F">
        <w:rPr>
          <w:lang w:val="id-ID"/>
        </w:rPr>
        <w:t xml:space="preserve"> </w:t>
      </w:r>
      <w:proofErr w:type="spellStart"/>
      <w:r w:rsidRPr="00664C0F">
        <w:rPr>
          <w:lang w:val="id-ID"/>
        </w:rPr>
        <w:t>corporate</w:t>
      </w:r>
      <w:proofErr w:type="spellEnd"/>
      <w:r w:rsidRPr="00664C0F">
        <w:rPr>
          <w:lang w:val="id-ID"/>
        </w:rPr>
        <w:t xml:space="preserve"> </w:t>
      </w:r>
      <w:proofErr w:type="spellStart"/>
      <w:r w:rsidRPr="00664C0F">
        <w:rPr>
          <w:lang w:val="id-ID"/>
        </w:rPr>
        <w:t>scandals</w:t>
      </w:r>
      <w:proofErr w:type="spellEnd"/>
      <w:r w:rsidRPr="00664C0F">
        <w:rPr>
          <w:lang w:val="id-ID"/>
        </w:rPr>
        <w:t xml:space="preserve">, </w:t>
      </w:r>
      <w:proofErr w:type="spellStart"/>
      <w:r w:rsidRPr="00664C0F">
        <w:rPr>
          <w:lang w:val="id-ID"/>
        </w:rPr>
        <w:t>such</w:t>
      </w:r>
      <w:proofErr w:type="spellEnd"/>
      <w:r w:rsidRPr="00664C0F">
        <w:rPr>
          <w:lang w:val="id-ID"/>
        </w:rPr>
        <w:t xml:space="preserve"> as </w:t>
      </w:r>
      <w:proofErr w:type="spellStart"/>
      <w:r w:rsidRPr="00664C0F">
        <w:rPr>
          <w:lang w:val="id-ID"/>
        </w:rPr>
        <w:t>those</w:t>
      </w:r>
      <w:proofErr w:type="spellEnd"/>
      <w:r w:rsidRPr="00664C0F">
        <w:rPr>
          <w:lang w:val="id-ID"/>
        </w:rPr>
        <w:t xml:space="preserve"> </w:t>
      </w:r>
      <w:proofErr w:type="spellStart"/>
      <w:r w:rsidRPr="00664C0F">
        <w:rPr>
          <w:lang w:val="id-ID"/>
        </w:rPr>
        <w:t>involving</w:t>
      </w:r>
      <w:proofErr w:type="spellEnd"/>
      <w:r w:rsidRPr="00664C0F">
        <w:rPr>
          <w:lang w:val="id-ID"/>
        </w:rPr>
        <w:t xml:space="preserve"> </w:t>
      </w:r>
      <w:proofErr w:type="spellStart"/>
      <w:r w:rsidRPr="00664C0F">
        <w:rPr>
          <w:lang w:val="id-ID"/>
        </w:rPr>
        <w:t>Enron</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WorldCom</w:t>
      </w:r>
      <w:proofErr w:type="spellEnd"/>
      <w:r w:rsidRPr="00664C0F">
        <w:rPr>
          <w:lang w:val="id-ID"/>
        </w:rPr>
        <w:t xml:space="preserve">, </w:t>
      </w:r>
      <w:proofErr w:type="spellStart"/>
      <w:r w:rsidRPr="00664C0F">
        <w:rPr>
          <w:lang w:val="id-ID"/>
        </w:rPr>
        <w:t>highlighted</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critical</w:t>
      </w:r>
      <w:proofErr w:type="spellEnd"/>
      <w:r w:rsidRPr="00664C0F">
        <w:rPr>
          <w:lang w:val="id-ID"/>
        </w:rPr>
        <w:t xml:space="preserve"> </w:t>
      </w:r>
      <w:proofErr w:type="spellStart"/>
      <w:r w:rsidRPr="00664C0F">
        <w:rPr>
          <w:lang w:val="id-ID"/>
        </w:rPr>
        <w:t>need</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accurate</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effective</w:t>
      </w:r>
      <w:proofErr w:type="spellEnd"/>
      <w:r w:rsidRPr="00664C0F">
        <w:rPr>
          <w:lang w:val="id-ID"/>
        </w:rPr>
        <w:t xml:space="preserve"> internal </w:t>
      </w:r>
      <w:proofErr w:type="spellStart"/>
      <w:r w:rsidRPr="00664C0F">
        <w:rPr>
          <w:lang w:val="id-ID"/>
        </w:rPr>
        <w:t>controls</w:t>
      </w:r>
      <w:proofErr w:type="spellEnd"/>
      <w:r w:rsidRPr="00664C0F">
        <w:rPr>
          <w:lang w:val="id-ID"/>
        </w:rPr>
        <w:t xml:space="preserve">. The Global </w:t>
      </w:r>
      <w:proofErr w:type="spellStart"/>
      <w:r w:rsidRPr="00664C0F">
        <w:rPr>
          <w:lang w:val="id-ID"/>
        </w:rPr>
        <w:t>Economic</w:t>
      </w:r>
      <w:proofErr w:type="spellEnd"/>
      <w:r w:rsidRPr="00664C0F">
        <w:rPr>
          <w:lang w:val="id-ID"/>
        </w:rPr>
        <w:t xml:space="preserve"> </w:t>
      </w:r>
      <w:proofErr w:type="spellStart"/>
      <w:r w:rsidRPr="00664C0F">
        <w:rPr>
          <w:lang w:val="id-ID"/>
        </w:rPr>
        <w:t>Crime</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Fraud</w:t>
      </w:r>
      <w:proofErr w:type="spellEnd"/>
      <w:r w:rsidRPr="00664C0F">
        <w:rPr>
          <w:lang w:val="id-ID"/>
        </w:rPr>
        <w:t xml:space="preserve"> </w:t>
      </w:r>
      <w:proofErr w:type="spellStart"/>
      <w:r w:rsidRPr="00664C0F">
        <w:rPr>
          <w:lang w:val="id-ID"/>
        </w:rPr>
        <w:t>Survey</w:t>
      </w:r>
      <w:proofErr w:type="spellEnd"/>
      <w:r w:rsidRPr="00664C0F">
        <w:rPr>
          <w:lang w:val="id-ID"/>
        </w:rPr>
        <w:t xml:space="preserve"> 2022 </w:t>
      </w:r>
      <w:proofErr w:type="spellStart"/>
      <w:r w:rsidRPr="00664C0F">
        <w:rPr>
          <w:lang w:val="id-ID"/>
        </w:rPr>
        <w:t>by</w:t>
      </w:r>
      <w:proofErr w:type="spellEnd"/>
      <w:r w:rsidRPr="00664C0F">
        <w:rPr>
          <w:lang w:val="id-ID"/>
        </w:rPr>
        <w:t xml:space="preserve"> </w:t>
      </w:r>
      <w:proofErr w:type="spellStart"/>
      <w:r w:rsidRPr="00664C0F">
        <w:rPr>
          <w:lang w:val="id-ID"/>
        </w:rPr>
        <w:t>PwC</w:t>
      </w:r>
      <w:proofErr w:type="spellEnd"/>
      <w:r w:rsidRPr="00664C0F">
        <w:rPr>
          <w:lang w:val="id-ID"/>
        </w:rPr>
        <w:t xml:space="preserve"> </w:t>
      </w:r>
      <w:proofErr w:type="spellStart"/>
      <w:r w:rsidRPr="00664C0F">
        <w:rPr>
          <w:lang w:val="id-ID"/>
        </w:rPr>
        <w:t>reported</w:t>
      </w:r>
      <w:proofErr w:type="spellEnd"/>
      <w:r w:rsidRPr="00664C0F">
        <w:rPr>
          <w:lang w:val="id-ID"/>
        </w:rPr>
        <w:t xml:space="preserve"> </w:t>
      </w:r>
      <w:proofErr w:type="spellStart"/>
      <w:r w:rsidRPr="00664C0F">
        <w:rPr>
          <w:lang w:val="id-ID"/>
        </w:rPr>
        <w:t>that</w:t>
      </w:r>
      <w:proofErr w:type="spellEnd"/>
      <w:r w:rsidRPr="00664C0F">
        <w:rPr>
          <w:lang w:val="id-ID"/>
        </w:rPr>
        <w:t xml:space="preserve"> 46% </w:t>
      </w:r>
      <w:proofErr w:type="spellStart"/>
      <w:r w:rsidRPr="00664C0F">
        <w:rPr>
          <w:lang w:val="id-ID"/>
        </w:rPr>
        <w:t>of</w:t>
      </w:r>
      <w:proofErr w:type="spellEnd"/>
      <w:r w:rsidRPr="00664C0F">
        <w:rPr>
          <w:lang w:val="id-ID"/>
        </w:rPr>
        <w:t xml:space="preserve"> </w:t>
      </w:r>
      <w:proofErr w:type="spellStart"/>
      <w:r w:rsidRPr="00664C0F">
        <w:rPr>
          <w:lang w:val="id-ID"/>
        </w:rPr>
        <w:t>companies</w:t>
      </w:r>
      <w:proofErr w:type="spellEnd"/>
      <w:r w:rsidRPr="00664C0F">
        <w:rPr>
          <w:lang w:val="id-ID"/>
        </w:rPr>
        <w:t xml:space="preserve"> </w:t>
      </w:r>
      <w:proofErr w:type="spellStart"/>
      <w:r w:rsidRPr="00664C0F">
        <w:rPr>
          <w:lang w:val="id-ID"/>
        </w:rPr>
        <w:t>globally</w:t>
      </w:r>
      <w:proofErr w:type="spellEnd"/>
      <w:r w:rsidRPr="00664C0F">
        <w:rPr>
          <w:lang w:val="id-ID"/>
        </w:rPr>
        <w:t xml:space="preserve"> </w:t>
      </w:r>
      <w:proofErr w:type="spellStart"/>
      <w:r w:rsidRPr="00664C0F">
        <w:rPr>
          <w:lang w:val="id-ID"/>
        </w:rPr>
        <w:t>experienced</w:t>
      </w:r>
      <w:proofErr w:type="spellEnd"/>
      <w:r w:rsidRPr="00664C0F">
        <w:rPr>
          <w:lang w:val="id-ID"/>
        </w:rPr>
        <w:t xml:space="preserve"> </w:t>
      </w:r>
      <w:proofErr w:type="spellStart"/>
      <w:r w:rsidRPr="00664C0F">
        <w:rPr>
          <w:lang w:val="id-ID"/>
        </w:rPr>
        <w:t>fraud</w:t>
      </w:r>
      <w:proofErr w:type="spellEnd"/>
      <w:r w:rsidRPr="00664C0F">
        <w:rPr>
          <w:lang w:val="id-ID"/>
        </w:rPr>
        <w:t xml:space="preserve">, </w:t>
      </w:r>
      <w:proofErr w:type="spellStart"/>
      <w:r w:rsidRPr="00664C0F">
        <w:rPr>
          <w:lang w:val="id-ID"/>
        </w:rPr>
        <w:t>corruption</w:t>
      </w:r>
      <w:proofErr w:type="spellEnd"/>
      <w:r w:rsidRPr="00664C0F">
        <w:rPr>
          <w:lang w:val="id-ID"/>
        </w:rPr>
        <w:t xml:space="preserve">, </w:t>
      </w:r>
      <w:proofErr w:type="spellStart"/>
      <w:r w:rsidRPr="00664C0F">
        <w:rPr>
          <w:lang w:val="id-ID"/>
        </w:rPr>
        <w:t>or</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in </w:t>
      </w:r>
      <w:proofErr w:type="spellStart"/>
      <w:r w:rsidRPr="00664C0F">
        <w:rPr>
          <w:lang w:val="id-ID"/>
        </w:rPr>
        <w:t>the</w:t>
      </w:r>
      <w:proofErr w:type="spellEnd"/>
      <w:r w:rsidRPr="00664C0F">
        <w:rPr>
          <w:lang w:val="id-ID"/>
        </w:rPr>
        <w:t xml:space="preserve"> </w:t>
      </w:r>
      <w:proofErr w:type="spellStart"/>
      <w:r w:rsidRPr="00664C0F">
        <w:rPr>
          <w:lang w:val="id-ID"/>
        </w:rPr>
        <w:t>last</w:t>
      </w:r>
      <w:proofErr w:type="spellEnd"/>
      <w:r w:rsidRPr="00664C0F">
        <w:rPr>
          <w:lang w:val="id-ID"/>
        </w:rPr>
        <w:t xml:space="preserve"> </w:t>
      </w:r>
      <w:proofErr w:type="spellStart"/>
      <w:r w:rsidRPr="00664C0F">
        <w:rPr>
          <w:lang w:val="id-ID"/>
        </w:rPr>
        <w:t>two</w:t>
      </w:r>
      <w:proofErr w:type="spellEnd"/>
      <w:r w:rsidRPr="00664C0F">
        <w:rPr>
          <w:lang w:val="id-ID"/>
        </w:rPr>
        <w:t xml:space="preserve"> </w:t>
      </w:r>
      <w:proofErr w:type="spellStart"/>
      <w:r w:rsidRPr="00664C0F">
        <w:rPr>
          <w:lang w:val="id-ID"/>
        </w:rPr>
        <w:t>years</w:t>
      </w:r>
      <w:proofErr w:type="spellEnd"/>
      <w:r w:rsidRPr="00664C0F">
        <w:rPr>
          <w:lang w:val="id-ID"/>
        </w:rPr>
        <w:t xml:space="preserve">, </w:t>
      </w:r>
      <w:proofErr w:type="spellStart"/>
      <w:r w:rsidRPr="00664C0F">
        <w:rPr>
          <w:lang w:val="id-ID"/>
        </w:rPr>
        <w:t>emphasizing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persistent</w:t>
      </w:r>
      <w:proofErr w:type="spellEnd"/>
      <w:r w:rsidRPr="00664C0F">
        <w:rPr>
          <w:lang w:val="id-ID"/>
        </w:rPr>
        <w:t xml:space="preserve"> </w:t>
      </w:r>
      <w:proofErr w:type="spellStart"/>
      <w:r w:rsidRPr="00664C0F">
        <w:rPr>
          <w:lang w:val="id-ID"/>
        </w:rPr>
        <w:t>risk</w:t>
      </w:r>
      <w:proofErr w:type="spellEnd"/>
      <w:r w:rsidRPr="00664C0F">
        <w:rPr>
          <w:lang w:val="id-ID"/>
        </w:rPr>
        <w:t xml:space="preserve"> </w:t>
      </w:r>
      <w:proofErr w:type="spellStart"/>
      <w:r w:rsidRPr="00664C0F">
        <w:rPr>
          <w:lang w:val="id-ID"/>
        </w:rPr>
        <w:t>associated</w:t>
      </w:r>
      <w:proofErr w:type="spellEnd"/>
      <w:r w:rsidRPr="00664C0F">
        <w:rPr>
          <w:lang w:val="id-ID"/>
        </w:rPr>
        <w:t xml:space="preserve"> </w:t>
      </w:r>
      <w:proofErr w:type="spellStart"/>
      <w:r w:rsidRPr="00664C0F">
        <w:rPr>
          <w:lang w:val="id-ID"/>
        </w:rPr>
        <w:t>with</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inaccuracies</w:t>
      </w:r>
      <w:proofErr w:type="spellEnd"/>
      <w:r w:rsidRPr="00664C0F">
        <w:rPr>
          <w:lang w:val="id-ID"/>
        </w:rPr>
        <w:t xml:space="preserve"> </w:t>
      </w:r>
      <w:sdt>
        <w:sdtPr>
          <w:rPr>
            <w:color w:val="000000"/>
            <w:lang w:val="id-ID"/>
          </w:rPr>
          <w:tag w:val="MENDELEY_CITATION_v3_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
          <w:id w:val="1053051124"/>
          <w:placeholder>
            <w:docPart w:val="DefaultPlaceholder_-1854013440"/>
          </w:placeholder>
        </w:sdtPr>
        <w:sdtEndPr/>
        <w:sdtContent>
          <w:r w:rsidR="00451381" w:rsidRPr="00451381">
            <w:rPr>
              <w:color w:val="000000"/>
              <w:lang w:val="id-ID"/>
            </w:rPr>
            <w:t>[6]</w:t>
          </w:r>
        </w:sdtContent>
      </w:sdt>
      <w:r w:rsidRPr="00664C0F">
        <w:rPr>
          <w:lang w:val="id-ID"/>
        </w:rPr>
        <w:t>.</w:t>
      </w:r>
    </w:p>
    <w:p w14:paraId="6BF5BA09" w14:textId="2E12F7E4" w:rsidR="00664C0F" w:rsidRPr="00664C0F" w:rsidRDefault="00664C0F" w:rsidP="00664C0F">
      <w:pPr>
        <w:ind w:firstLine="720"/>
        <w:jc w:val="both"/>
        <w:rPr>
          <w:lang w:val="id-ID"/>
        </w:rPr>
      </w:pPr>
      <w:proofErr w:type="spellStart"/>
      <w:r w:rsidRPr="00664C0F">
        <w:rPr>
          <w:lang w:val="id-ID"/>
        </w:rPr>
        <w:t>Recent</w:t>
      </w:r>
      <w:proofErr w:type="spellEnd"/>
      <w:r w:rsidRPr="00664C0F">
        <w:rPr>
          <w:lang w:val="id-ID"/>
        </w:rPr>
        <w:t xml:space="preserve"> data </w:t>
      </w:r>
      <w:proofErr w:type="spellStart"/>
      <w:r w:rsidRPr="00664C0F">
        <w:rPr>
          <w:lang w:val="id-ID"/>
        </w:rPr>
        <w:t>underscores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prevalence</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in </w:t>
      </w:r>
      <w:proofErr w:type="spellStart"/>
      <w:r w:rsidRPr="00664C0F">
        <w:rPr>
          <w:lang w:val="id-ID"/>
        </w:rPr>
        <w:t>publicly</w:t>
      </w:r>
      <w:proofErr w:type="spellEnd"/>
      <w:r w:rsidRPr="00664C0F">
        <w:rPr>
          <w:lang w:val="id-ID"/>
        </w:rPr>
        <w:t xml:space="preserve"> </w:t>
      </w:r>
      <w:proofErr w:type="spellStart"/>
      <w:r w:rsidRPr="00664C0F">
        <w:rPr>
          <w:lang w:val="id-ID"/>
        </w:rPr>
        <w:t>listed</w:t>
      </w:r>
      <w:proofErr w:type="spellEnd"/>
      <w:r w:rsidRPr="00664C0F">
        <w:rPr>
          <w:lang w:val="id-ID"/>
        </w:rPr>
        <w:t xml:space="preserve"> </w:t>
      </w:r>
      <w:proofErr w:type="spellStart"/>
      <w:r w:rsidRPr="00664C0F">
        <w:rPr>
          <w:lang w:val="id-ID"/>
        </w:rPr>
        <w:t>companies</w:t>
      </w:r>
      <w:proofErr w:type="spellEnd"/>
      <w:r w:rsidRPr="00664C0F">
        <w:rPr>
          <w:lang w:val="id-ID"/>
        </w:rPr>
        <w:t xml:space="preserve">. </w:t>
      </w:r>
      <w:proofErr w:type="spellStart"/>
      <w:r w:rsidRPr="00664C0F">
        <w:rPr>
          <w:lang w:val="id-ID"/>
        </w:rPr>
        <w:t>According</w:t>
      </w:r>
      <w:proofErr w:type="spellEnd"/>
      <w:r w:rsidRPr="00664C0F">
        <w:rPr>
          <w:lang w:val="id-ID"/>
        </w:rPr>
        <w:t xml:space="preserve"> </w:t>
      </w:r>
      <w:proofErr w:type="spellStart"/>
      <w:r w:rsidRPr="00664C0F">
        <w:rPr>
          <w:lang w:val="id-ID"/>
        </w:rPr>
        <w:t>to</w:t>
      </w:r>
      <w:proofErr w:type="spellEnd"/>
      <w:r w:rsidRPr="00664C0F">
        <w:rPr>
          <w:lang w:val="id-ID"/>
        </w:rPr>
        <w:t xml:space="preserve"> a </w:t>
      </w:r>
      <w:proofErr w:type="spellStart"/>
      <w:r w:rsidRPr="00664C0F">
        <w:rPr>
          <w:lang w:val="id-ID"/>
        </w:rPr>
        <w:t>report</w:t>
      </w:r>
      <w:proofErr w:type="spellEnd"/>
      <w:r w:rsidRPr="00664C0F">
        <w:rPr>
          <w:lang w:val="id-ID"/>
        </w:rPr>
        <w:t xml:space="preserve"> </w:t>
      </w:r>
      <w:proofErr w:type="spellStart"/>
      <w:r w:rsidRPr="00664C0F">
        <w:rPr>
          <w:lang w:val="id-ID"/>
        </w:rPr>
        <w:t>by</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Association</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Certified</w:t>
      </w:r>
      <w:proofErr w:type="spellEnd"/>
      <w:r w:rsidRPr="00664C0F">
        <w:rPr>
          <w:lang w:val="id-ID"/>
        </w:rPr>
        <w:t xml:space="preserve"> </w:t>
      </w:r>
      <w:proofErr w:type="spellStart"/>
      <w:r w:rsidRPr="00664C0F">
        <w:rPr>
          <w:lang w:val="id-ID"/>
        </w:rPr>
        <w:t>Fraud</w:t>
      </w:r>
      <w:proofErr w:type="spellEnd"/>
      <w:r w:rsidRPr="00664C0F">
        <w:rPr>
          <w:lang w:val="id-ID"/>
        </w:rPr>
        <w:t xml:space="preserve"> </w:t>
      </w:r>
      <w:proofErr w:type="spellStart"/>
      <w:r w:rsidRPr="00664C0F">
        <w:rPr>
          <w:lang w:val="id-ID"/>
        </w:rPr>
        <w:t>Examiners</w:t>
      </w:r>
      <w:proofErr w:type="spellEnd"/>
      <w:r w:rsidRPr="00664C0F">
        <w:rPr>
          <w:lang w:val="id-ID"/>
        </w:rPr>
        <w:t xml:space="preserve"> (ACFE), </w:t>
      </w:r>
      <w:proofErr w:type="spellStart"/>
      <w:r w:rsidRPr="00664C0F">
        <w:rPr>
          <w:lang w:val="id-ID"/>
        </w:rPr>
        <w:t>financial</w:t>
      </w:r>
      <w:proofErr w:type="spellEnd"/>
      <w:r w:rsidRPr="00664C0F">
        <w:rPr>
          <w:lang w:val="id-ID"/>
        </w:rPr>
        <w:t xml:space="preserve"> </w:t>
      </w:r>
      <w:proofErr w:type="spellStart"/>
      <w:r w:rsidRPr="00664C0F">
        <w:rPr>
          <w:lang w:val="id-ID"/>
        </w:rPr>
        <w:t>statement</w:t>
      </w:r>
      <w:proofErr w:type="spellEnd"/>
      <w:r w:rsidRPr="00664C0F">
        <w:rPr>
          <w:lang w:val="id-ID"/>
        </w:rPr>
        <w:t xml:space="preserve"> </w:t>
      </w:r>
      <w:proofErr w:type="spellStart"/>
      <w:r w:rsidRPr="00664C0F">
        <w:rPr>
          <w:lang w:val="id-ID"/>
        </w:rPr>
        <w:t>fraud</w:t>
      </w:r>
      <w:proofErr w:type="spellEnd"/>
      <w:r w:rsidRPr="00664C0F">
        <w:rPr>
          <w:lang w:val="id-ID"/>
        </w:rPr>
        <w:t xml:space="preserve"> </w:t>
      </w:r>
      <w:proofErr w:type="spellStart"/>
      <w:r w:rsidRPr="00664C0F">
        <w:rPr>
          <w:lang w:val="id-ID"/>
        </w:rPr>
        <w:t>accounts</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only</w:t>
      </w:r>
      <w:proofErr w:type="spellEnd"/>
      <w:r w:rsidRPr="00664C0F">
        <w:rPr>
          <w:lang w:val="id-ID"/>
        </w:rPr>
        <w:t xml:space="preserve"> 10% </w:t>
      </w:r>
      <w:proofErr w:type="spellStart"/>
      <w:r w:rsidRPr="00664C0F">
        <w:rPr>
          <w:lang w:val="id-ID"/>
        </w:rPr>
        <w:t>of</w:t>
      </w:r>
      <w:proofErr w:type="spellEnd"/>
      <w:r w:rsidRPr="00664C0F">
        <w:rPr>
          <w:lang w:val="id-ID"/>
        </w:rPr>
        <w:t xml:space="preserve"> </w:t>
      </w:r>
      <w:proofErr w:type="spellStart"/>
      <w:r w:rsidRPr="00664C0F">
        <w:rPr>
          <w:lang w:val="id-ID"/>
        </w:rPr>
        <w:t>fraud</w:t>
      </w:r>
      <w:proofErr w:type="spellEnd"/>
      <w:r w:rsidRPr="00664C0F">
        <w:rPr>
          <w:lang w:val="id-ID"/>
        </w:rPr>
        <w:t xml:space="preserve"> </w:t>
      </w:r>
      <w:proofErr w:type="spellStart"/>
      <w:r w:rsidRPr="00664C0F">
        <w:rPr>
          <w:lang w:val="id-ID"/>
        </w:rPr>
        <w:t>cases</w:t>
      </w:r>
      <w:proofErr w:type="spellEnd"/>
      <w:r w:rsidRPr="00664C0F">
        <w:rPr>
          <w:lang w:val="id-ID"/>
        </w:rPr>
        <w:t xml:space="preserve"> </w:t>
      </w:r>
      <w:proofErr w:type="spellStart"/>
      <w:r w:rsidRPr="00664C0F">
        <w:rPr>
          <w:lang w:val="id-ID"/>
        </w:rPr>
        <w:t>but</w:t>
      </w:r>
      <w:proofErr w:type="spellEnd"/>
      <w:r w:rsidRPr="00664C0F">
        <w:rPr>
          <w:lang w:val="id-ID"/>
        </w:rPr>
        <w:t xml:space="preserve"> </w:t>
      </w:r>
      <w:proofErr w:type="spellStart"/>
      <w:r w:rsidRPr="00664C0F">
        <w:rPr>
          <w:lang w:val="id-ID"/>
        </w:rPr>
        <w:t>results</w:t>
      </w:r>
      <w:proofErr w:type="spellEnd"/>
      <w:r w:rsidRPr="00664C0F">
        <w:rPr>
          <w:lang w:val="id-ID"/>
        </w:rPr>
        <w:t xml:space="preserve"> in </w:t>
      </w:r>
      <w:proofErr w:type="spellStart"/>
      <w:r w:rsidRPr="00664C0F">
        <w:rPr>
          <w:lang w:val="id-ID"/>
        </w:rPr>
        <w:t>the</w:t>
      </w:r>
      <w:proofErr w:type="spellEnd"/>
      <w:r w:rsidRPr="00664C0F">
        <w:rPr>
          <w:lang w:val="id-ID"/>
        </w:rPr>
        <w:t xml:space="preserve"> </w:t>
      </w:r>
      <w:proofErr w:type="spellStart"/>
      <w:r w:rsidRPr="00664C0F">
        <w:rPr>
          <w:lang w:val="id-ID"/>
        </w:rPr>
        <w:t>highest</w:t>
      </w:r>
      <w:proofErr w:type="spellEnd"/>
      <w:r w:rsidRPr="00664C0F">
        <w:rPr>
          <w:lang w:val="id-ID"/>
        </w:rPr>
        <w:t xml:space="preserve"> median </w:t>
      </w:r>
      <w:proofErr w:type="spellStart"/>
      <w:r w:rsidRPr="00664C0F">
        <w:rPr>
          <w:lang w:val="id-ID"/>
        </w:rPr>
        <w:t>loss</w:t>
      </w:r>
      <w:proofErr w:type="spellEnd"/>
      <w:r w:rsidRPr="00664C0F">
        <w:rPr>
          <w:lang w:val="id-ID"/>
        </w:rPr>
        <w:t xml:space="preserve">, </w:t>
      </w:r>
      <w:proofErr w:type="spellStart"/>
      <w:r w:rsidRPr="00664C0F">
        <w:rPr>
          <w:lang w:val="id-ID"/>
        </w:rPr>
        <w:t>approximately</w:t>
      </w:r>
      <w:proofErr w:type="spellEnd"/>
      <w:r w:rsidRPr="00664C0F">
        <w:rPr>
          <w:lang w:val="id-ID"/>
        </w:rPr>
        <w:t xml:space="preserve"> $1 </w:t>
      </w:r>
      <w:proofErr w:type="spellStart"/>
      <w:r w:rsidRPr="00664C0F">
        <w:rPr>
          <w:lang w:val="id-ID"/>
        </w:rPr>
        <w:t>million</w:t>
      </w:r>
      <w:proofErr w:type="spellEnd"/>
      <w:r w:rsidRPr="00664C0F">
        <w:rPr>
          <w:lang w:val="id-ID"/>
        </w:rPr>
        <w:t xml:space="preserve"> per </w:t>
      </w:r>
      <w:proofErr w:type="spellStart"/>
      <w:r w:rsidRPr="00664C0F">
        <w:rPr>
          <w:lang w:val="id-ID"/>
        </w:rPr>
        <w:t>case</w:t>
      </w:r>
      <w:proofErr w:type="spellEnd"/>
      <w:r w:rsidRPr="00664C0F">
        <w:rPr>
          <w:lang w:val="id-ID"/>
        </w:rPr>
        <w:t xml:space="preserve"> </w:t>
      </w:r>
      <w:sdt>
        <w:sdtPr>
          <w:rPr>
            <w:color w:val="000000"/>
            <w:lang w:val="id-ID"/>
          </w:rPr>
          <w:tag w:val="MENDELEY_CITATION_v3_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"/>
          <w:id w:val="1790325321"/>
          <w:placeholder>
            <w:docPart w:val="DefaultPlaceholder_-1854013440"/>
          </w:placeholder>
        </w:sdtPr>
        <w:sdtEndPr/>
        <w:sdtContent>
          <w:r w:rsidR="00451381" w:rsidRPr="00451381">
            <w:rPr>
              <w:color w:val="000000"/>
              <w:lang w:val="id-ID"/>
            </w:rPr>
            <w:t>[7]</w:t>
          </w:r>
        </w:sdtContent>
      </w:sdt>
      <w:r w:rsidRPr="00664C0F">
        <w:rPr>
          <w:lang w:val="id-ID"/>
        </w:rPr>
        <w:t xml:space="preserve">. </w:t>
      </w:r>
      <w:proofErr w:type="spellStart"/>
      <w:r w:rsidRPr="00664C0F">
        <w:rPr>
          <w:lang w:val="id-ID"/>
        </w:rPr>
        <w:t>This</w:t>
      </w:r>
      <w:proofErr w:type="spellEnd"/>
      <w:r w:rsidRPr="00664C0F">
        <w:rPr>
          <w:lang w:val="id-ID"/>
        </w:rPr>
        <w:t xml:space="preserve"> </w:t>
      </w:r>
      <w:proofErr w:type="spellStart"/>
      <w:r w:rsidRPr="00664C0F">
        <w:rPr>
          <w:lang w:val="id-ID"/>
        </w:rPr>
        <w:t>statistic</w:t>
      </w:r>
      <w:proofErr w:type="spellEnd"/>
      <w:r w:rsidRPr="00664C0F">
        <w:rPr>
          <w:lang w:val="id-ID"/>
        </w:rPr>
        <w:t xml:space="preserve"> </w:t>
      </w:r>
      <w:proofErr w:type="spellStart"/>
      <w:r w:rsidRPr="00664C0F">
        <w:rPr>
          <w:lang w:val="id-ID"/>
        </w:rPr>
        <w:t>illustrates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substantial</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reputational</w:t>
      </w:r>
      <w:proofErr w:type="spellEnd"/>
      <w:r w:rsidRPr="00664C0F">
        <w:rPr>
          <w:lang w:val="id-ID"/>
        </w:rPr>
        <w:t xml:space="preserve"> </w:t>
      </w:r>
      <w:proofErr w:type="spellStart"/>
      <w:r w:rsidRPr="00664C0F">
        <w:rPr>
          <w:lang w:val="id-ID"/>
        </w:rPr>
        <w:t>impact</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firms</w:t>
      </w:r>
      <w:proofErr w:type="spellEnd"/>
      <w:r w:rsidRPr="00664C0F">
        <w:rPr>
          <w:lang w:val="id-ID"/>
        </w:rPr>
        <w:t xml:space="preserve">. </w:t>
      </w:r>
      <w:proofErr w:type="spellStart"/>
      <w:r w:rsidRPr="00664C0F">
        <w:rPr>
          <w:lang w:val="id-ID"/>
        </w:rPr>
        <w:t>Similarly</w:t>
      </w:r>
      <w:proofErr w:type="spellEnd"/>
      <w:r w:rsidRPr="00664C0F">
        <w:rPr>
          <w:lang w:val="id-ID"/>
        </w:rPr>
        <w:t xml:space="preserve">, a </w:t>
      </w:r>
      <w:proofErr w:type="spellStart"/>
      <w:r w:rsidRPr="00664C0F">
        <w:rPr>
          <w:lang w:val="id-ID"/>
        </w:rPr>
        <w:t>survey</w:t>
      </w:r>
      <w:proofErr w:type="spellEnd"/>
      <w:r w:rsidRPr="00664C0F">
        <w:rPr>
          <w:lang w:val="id-ID"/>
        </w:rPr>
        <w:t xml:space="preserve"> </w:t>
      </w:r>
      <w:proofErr w:type="spellStart"/>
      <w:r w:rsidRPr="00664C0F">
        <w:rPr>
          <w:lang w:val="id-ID"/>
        </w:rPr>
        <w:t>by</w:t>
      </w:r>
      <w:proofErr w:type="spellEnd"/>
      <w:r w:rsidRPr="00664C0F">
        <w:rPr>
          <w:lang w:val="id-ID"/>
        </w:rPr>
        <w:t xml:space="preserve"> </w:t>
      </w:r>
      <w:proofErr w:type="spellStart"/>
      <w:r w:rsidRPr="00664C0F">
        <w:rPr>
          <w:lang w:val="id-ID"/>
        </w:rPr>
        <w:t>Deloitte</w:t>
      </w:r>
      <w:proofErr w:type="spellEnd"/>
      <w:r w:rsidRPr="00664C0F">
        <w:rPr>
          <w:lang w:val="id-ID"/>
        </w:rPr>
        <w:t xml:space="preserve"> </w:t>
      </w:r>
      <w:proofErr w:type="spellStart"/>
      <w:r w:rsidRPr="00664C0F">
        <w:rPr>
          <w:lang w:val="id-ID"/>
        </w:rPr>
        <w:t>found</w:t>
      </w:r>
      <w:proofErr w:type="spellEnd"/>
      <w:r w:rsidRPr="00664C0F">
        <w:rPr>
          <w:lang w:val="id-ID"/>
        </w:rPr>
        <w:t xml:space="preserve"> </w:t>
      </w:r>
      <w:proofErr w:type="spellStart"/>
      <w:r w:rsidRPr="00664C0F">
        <w:rPr>
          <w:lang w:val="id-ID"/>
        </w:rPr>
        <w:t>that</w:t>
      </w:r>
      <w:proofErr w:type="spellEnd"/>
      <w:r w:rsidRPr="00664C0F">
        <w:rPr>
          <w:lang w:val="id-ID"/>
        </w:rPr>
        <w:t xml:space="preserve"> 35% </w:t>
      </w:r>
      <w:proofErr w:type="spellStart"/>
      <w:r w:rsidRPr="00664C0F">
        <w:rPr>
          <w:lang w:val="id-ID"/>
        </w:rPr>
        <w:t>of</w:t>
      </w:r>
      <w:proofErr w:type="spellEnd"/>
      <w:r w:rsidRPr="00664C0F">
        <w:rPr>
          <w:lang w:val="id-ID"/>
        </w:rPr>
        <w:t xml:space="preserve"> </w:t>
      </w:r>
      <w:proofErr w:type="spellStart"/>
      <w:r w:rsidRPr="00664C0F">
        <w:rPr>
          <w:lang w:val="id-ID"/>
        </w:rPr>
        <w:t>publicly</w:t>
      </w:r>
      <w:proofErr w:type="spellEnd"/>
      <w:r w:rsidRPr="00664C0F">
        <w:rPr>
          <w:lang w:val="id-ID"/>
        </w:rPr>
        <w:t xml:space="preserve"> </w:t>
      </w:r>
      <w:proofErr w:type="spellStart"/>
      <w:r w:rsidRPr="00664C0F">
        <w:rPr>
          <w:lang w:val="id-ID"/>
        </w:rPr>
        <w:t>listed</w:t>
      </w:r>
      <w:proofErr w:type="spellEnd"/>
      <w:r w:rsidRPr="00664C0F">
        <w:rPr>
          <w:lang w:val="id-ID"/>
        </w:rPr>
        <w:t xml:space="preserve"> </w:t>
      </w:r>
      <w:proofErr w:type="spellStart"/>
      <w:r w:rsidRPr="00664C0F">
        <w:rPr>
          <w:lang w:val="id-ID"/>
        </w:rPr>
        <w:t>companies</w:t>
      </w:r>
      <w:proofErr w:type="spellEnd"/>
      <w:r w:rsidRPr="00664C0F">
        <w:rPr>
          <w:lang w:val="id-ID"/>
        </w:rPr>
        <w:t xml:space="preserve"> had </w:t>
      </w:r>
      <w:proofErr w:type="spellStart"/>
      <w:r w:rsidRPr="00664C0F">
        <w:rPr>
          <w:lang w:val="id-ID"/>
        </w:rPr>
        <w:t>to</w:t>
      </w:r>
      <w:proofErr w:type="spellEnd"/>
      <w:r w:rsidRPr="00664C0F">
        <w:rPr>
          <w:lang w:val="id-ID"/>
        </w:rPr>
        <w:t xml:space="preserve"> </w:t>
      </w:r>
      <w:proofErr w:type="spellStart"/>
      <w:r w:rsidRPr="00664C0F">
        <w:rPr>
          <w:lang w:val="id-ID"/>
        </w:rPr>
        <w:t>restate</w:t>
      </w:r>
      <w:proofErr w:type="spellEnd"/>
      <w:r w:rsidRPr="00664C0F">
        <w:rPr>
          <w:lang w:val="id-ID"/>
        </w:rPr>
        <w:t xml:space="preserve"> </w:t>
      </w:r>
      <w:proofErr w:type="spellStart"/>
      <w:r w:rsidRPr="00664C0F">
        <w:rPr>
          <w:lang w:val="id-ID"/>
        </w:rPr>
        <w:t>their</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statements</w:t>
      </w:r>
      <w:proofErr w:type="spellEnd"/>
      <w:r w:rsidRPr="00664C0F">
        <w:rPr>
          <w:lang w:val="id-ID"/>
        </w:rPr>
        <w:t xml:space="preserve"> </w:t>
      </w:r>
      <w:proofErr w:type="spellStart"/>
      <w:r w:rsidRPr="00664C0F">
        <w:rPr>
          <w:lang w:val="id-ID"/>
        </w:rPr>
        <w:t>between</w:t>
      </w:r>
      <w:proofErr w:type="spellEnd"/>
      <w:r w:rsidRPr="00664C0F">
        <w:rPr>
          <w:lang w:val="id-ID"/>
        </w:rPr>
        <w:t xml:space="preserve"> 2018 </w:t>
      </w:r>
      <w:proofErr w:type="spellStart"/>
      <w:r w:rsidRPr="00664C0F">
        <w:rPr>
          <w:lang w:val="id-ID"/>
        </w:rPr>
        <w:t>and</w:t>
      </w:r>
      <w:proofErr w:type="spellEnd"/>
      <w:r w:rsidRPr="00664C0F">
        <w:rPr>
          <w:lang w:val="id-ID"/>
        </w:rPr>
        <w:t xml:space="preserve"> 2022, </w:t>
      </w:r>
      <w:proofErr w:type="spellStart"/>
      <w:r w:rsidRPr="00664C0F">
        <w:rPr>
          <w:lang w:val="id-ID"/>
        </w:rPr>
        <w:t>indicating</w:t>
      </w:r>
      <w:proofErr w:type="spellEnd"/>
      <w:r w:rsidRPr="00664C0F">
        <w:rPr>
          <w:lang w:val="id-ID"/>
        </w:rPr>
        <w:t xml:space="preserve"> </w:t>
      </w:r>
      <w:proofErr w:type="spellStart"/>
      <w:r w:rsidRPr="00664C0F">
        <w:rPr>
          <w:lang w:val="id-ID"/>
        </w:rPr>
        <w:t>ongoing</w:t>
      </w:r>
      <w:proofErr w:type="spellEnd"/>
      <w:r w:rsidRPr="00664C0F">
        <w:rPr>
          <w:lang w:val="id-ID"/>
        </w:rPr>
        <w:t xml:space="preserve"> </w:t>
      </w:r>
      <w:proofErr w:type="spellStart"/>
      <w:r w:rsidRPr="00664C0F">
        <w:rPr>
          <w:lang w:val="id-ID"/>
        </w:rPr>
        <w:t>challenges</w:t>
      </w:r>
      <w:proofErr w:type="spellEnd"/>
      <w:r w:rsidRPr="00664C0F">
        <w:rPr>
          <w:lang w:val="id-ID"/>
        </w:rPr>
        <w:t xml:space="preserve"> in </w:t>
      </w:r>
      <w:proofErr w:type="spellStart"/>
      <w:r w:rsidRPr="00664C0F">
        <w:rPr>
          <w:lang w:val="id-ID"/>
        </w:rPr>
        <w:t>achieving</w:t>
      </w:r>
      <w:proofErr w:type="spellEnd"/>
      <w:r w:rsidRPr="00664C0F">
        <w:rPr>
          <w:lang w:val="id-ID"/>
        </w:rPr>
        <w:t xml:space="preserve"> </w:t>
      </w:r>
      <w:proofErr w:type="spellStart"/>
      <w:r w:rsidRPr="00664C0F">
        <w:rPr>
          <w:lang w:val="id-ID"/>
        </w:rPr>
        <w:t>reliable</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sdt>
        <w:sdtPr>
          <w:rPr>
            <w:color w:val="000000"/>
            <w:lang w:val="id-ID"/>
          </w:rPr>
          <w:tag w:val="MENDELEY_CITATION_v3_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"/>
          <w:id w:val="-248125442"/>
          <w:placeholder>
            <w:docPart w:val="DefaultPlaceholder_-1854013440"/>
          </w:placeholder>
        </w:sdtPr>
        <w:sdtEndPr/>
        <w:sdtContent>
          <w:r w:rsidR="00451381" w:rsidRPr="00451381">
            <w:rPr>
              <w:color w:val="000000"/>
              <w:lang w:val="id-ID"/>
            </w:rPr>
            <w:t>[8]</w:t>
          </w:r>
        </w:sdtContent>
      </w:sdt>
      <w:r w:rsidRPr="00664C0F">
        <w:rPr>
          <w:lang w:val="id-ID"/>
        </w:rPr>
        <w:t>.</w:t>
      </w:r>
    </w:p>
    <w:p w14:paraId="4CEEE3D4" w14:textId="3E209DE9" w:rsidR="00664C0F" w:rsidRPr="00664C0F" w:rsidRDefault="00664C0F" w:rsidP="00664C0F">
      <w:pPr>
        <w:ind w:firstLine="720"/>
        <w:jc w:val="both"/>
        <w:rPr>
          <w:lang w:val="id-ID"/>
        </w:rPr>
      </w:pPr>
      <w:r w:rsidRPr="00664C0F">
        <w:rPr>
          <w:lang w:val="id-ID"/>
        </w:rPr>
        <w:t xml:space="preserve">One </w:t>
      </w:r>
      <w:proofErr w:type="spellStart"/>
      <w:r w:rsidRPr="00664C0F">
        <w:rPr>
          <w:lang w:val="id-ID"/>
        </w:rPr>
        <w:t>of</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key</w:t>
      </w:r>
      <w:proofErr w:type="spellEnd"/>
      <w:r w:rsidRPr="00664C0F">
        <w:rPr>
          <w:lang w:val="id-ID"/>
        </w:rPr>
        <w:t xml:space="preserve"> </w:t>
      </w:r>
      <w:proofErr w:type="spellStart"/>
      <w:r w:rsidRPr="00664C0F">
        <w:rPr>
          <w:lang w:val="id-ID"/>
        </w:rPr>
        <w:t>factors</w:t>
      </w:r>
      <w:proofErr w:type="spellEnd"/>
      <w:r w:rsidRPr="00664C0F">
        <w:rPr>
          <w:lang w:val="id-ID"/>
        </w:rPr>
        <w:t xml:space="preserve"> </w:t>
      </w:r>
      <w:proofErr w:type="spellStart"/>
      <w:r w:rsidRPr="00664C0F">
        <w:rPr>
          <w:lang w:val="id-ID"/>
        </w:rPr>
        <w:t>influencing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accuracy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proofErr w:type="spellStart"/>
      <w:r w:rsidRPr="00664C0F">
        <w:rPr>
          <w:lang w:val="id-ID"/>
        </w:rPr>
        <w:t>is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quality</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functions</w:t>
      </w:r>
      <w:proofErr w:type="spellEnd"/>
      <w:r w:rsidR="005402B8">
        <w:rPr>
          <w:lang w:val="id-ID"/>
        </w:rPr>
        <w:t xml:space="preserve"> </w:t>
      </w:r>
      <w:sdt>
        <w:sdtPr>
          <w:rPr>
            <w:color w:val="000000"/>
            <w:lang w:val="id-ID"/>
          </w:rPr>
          <w:tag w:val="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"/>
          <w:id w:val="297650495"/>
          <w:placeholder>
            <w:docPart w:val="DefaultPlaceholder_-1854013440"/>
          </w:placeholder>
        </w:sdtPr>
        <w:sdtEndPr/>
        <w:sdtContent>
          <w:r w:rsidR="00451381" w:rsidRPr="00451381">
            <w:rPr>
              <w:color w:val="000000"/>
              <w:lang w:val="id-ID"/>
            </w:rPr>
            <w:t>[9], [10], [11], [12], [13]</w:t>
          </w:r>
        </w:sdtContent>
      </w:sdt>
      <w:r w:rsidRPr="00664C0F">
        <w:rPr>
          <w:lang w:val="id-ID"/>
        </w:rPr>
        <w:t xml:space="preserve">. </w:t>
      </w:r>
      <w:proofErr w:type="spellStart"/>
      <w:r w:rsidRPr="00664C0F">
        <w:rPr>
          <w:lang w:val="id-ID"/>
        </w:rPr>
        <w:t>While</w:t>
      </w:r>
      <w:proofErr w:type="spellEnd"/>
      <w:r w:rsidRPr="00664C0F">
        <w:rPr>
          <w:lang w:val="id-ID"/>
        </w:rPr>
        <w:t xml:space="preserve"> </w:t>
      </w:r>
      <w:proofErr w:type="spellStart"/>
      <w:r w:rsidRPr="00664C0F">
        <w:rPr>
          <w:lang w:val="id-ID"/>
        </w:rPr>
        <w:t>external</w:t>
      </w:r>
      <w:proofErr w:type="spellEnd"/>
      <w:r w:rsidRPr="00664C0F">
        <w:rPr>
          <w:lang w:val="id-ID"/>
        </w:rPr>
        <w:t xml:space="preserve"> </w:t>
      </w:r>
      <w:proofErr w:type="spellStart"/>
      <w:r w:rsidRPr="00664C0F">
        <w:rPr>
          <w:lang w:val="id-ID"/>
        </w:rPr>
        <w:t>audits</w:t>
      </w:r>
      <w:proofErr w:type="spellEnd"/>
      <w:r w:rsidRPr="00664C0F">
        <w:rPr>
          <w:lang w:val="id-ID"/>
        </w:rPr>
        <w:t xml:space="preserve"> </w:t>
      </w:r>
      <w:proofErr w:type="spellStart"/>
      <w:r w:rsidRPr="00664C0F">
        <w:rPr>
          <w:lang w:val="id-ID"/>
        </w:rPr>
        <w:t>provide</w:t>
      </w:r>
      <w:proofErr w:type="spellEnd"/>
      <w:r w:rsidRPr="00664C0F">
        <w:rPr>
          <w:lang w:val="id-ID"/>
        </w:rPr>
        <w:t xml:space="preserve"> </w:t>
      </w:r>
      <w:proofErr w:type="spellStart"/>
      <w:r w:rsidRPr="00664C0F">
        <w:rPr>
          <w:lang w:val="id-ID"/>
        </w:rPr>
        <w:t>independent</w:t>
      </w:r>
      <w:proofErr w:type="spellEnd"/>
      <w:r w:rsidRPr="00664C0F">
        <w:rPr>
          <w:lang w:val="id-ID"/>
        </w:rPr>
        <w:t xml:space="preserve"> </w:t>
      </w:r>
      <w:proofErr w:type="spellStart"/>
      <w:r w:rsidRPr="00664C0F">
        <w:rPr>
          <w:lang w:val="id-ID"/>
        </w:rPr>
        <w:t>oversight</w:t>
      </w:r>
      <w:proofErr w:type="spellEnd"/>
      <w:r w:rsidRPr="00664C0F">
        <w:rPr>
          <w:lang w:val="id-ID"/>
        </w:rPr>
        <w:t xml:space="preserve">, internal </w:t>
      </w:r>
      <w:proofErr w:type="spellStart"/>
      <w:r w:rsidRPr="00664C0F">
        <w:rPr>
          <w:lang w:val="id-ID"/>
        </w:rPr>
        <w:t>audits</w:t>
      </w:r>
      <w:proofErr w:type="spellEnd"/>
      <w:r w:rsidRPr="00664C0F">
        <w:rPr>
          <w:lang w:val="id-ID"/>
        </w:rPr>
        <w:t xml:space="preserve"> </w:t>
      </w:r>
      <w:proofErr w:type="spellStart"/>
      <w:r w:rsidRPr="00664C0F">
        <w:rPr>
          <w:lang w:val="id-ID"/>
        </w:rPr>
        <w:t>serve</w:t>
      </w:r>
      <w:proofErr w:type="spellEnd"/>
      <w:r w:rsidRPr="00664C0F">
        <w:rPr>
          <w:lang w:val="id-ID"/>
        </w:rPr>
        <w:t xml:space="preserve"> as a </w:t>
      </w:r>
      <w:proofErr w:type="spellStart"/>
      <w:r w:rsidRPr="00664C0F">
        <w:rPr>
          <w:lang w:val="id-ID"/>
        </w:rPr>
        <w:t>first</w:t>
      </w:r>
      <w:proofErr w:type="spellEnd"/>
      <w:r w:rsidRPr="00664C0F">
        <w:rPr>
          <w:lang w:val="id-ID"/>
        </w:rPr>
        <w:t xml:space="preserve"> </w:t>
      </w:r>
      <w:proofErr w:type="spellStart"/>
      <w:r w:rsidRPr="00664C0F">
        <w:rPr>
          <w:lang w:val="id-ID"/>
        </w:rPr>
        <w:t>line</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defense</w:t>
      </w:r>
      <w:proofErr w:type="spellEnd"/>
      <w:r w:rsidRPr="00664C0F">
        <w:rPr>
          <w:lang w:val="id-ID"/>
        </w:rPr>
        <w:t xml:space="preserve"> </w:t>
      </w:r>
      <w:proofErr w:type="spellStart"/>
      <w:r w:rsidRPr="00664C0F">
        <w:rPr>
          <w:lang w:val="id-ID"/>
        </w:rPr>
        <w:t>against</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by</w:t>
      </w:r>
      <w:proofErr w:type="spellEnd"/>
      <w:r w:rsidRPr="00664C0F">
        <w:rPr>
          <w:lang w:val="id-ID"/>
        </w:rPr>
        <w:t xml:space="preserve"> </w:t>
      </w:r>
      <w:proofErr w:type="spellStart"/>
      <w:r w:rsidRPr="00664C0F">
        <w:rPr>
          <w:lang w:val="id-ID"/>
        </w:rPr>
        <w:t>evaluating</w:t>
      </w:r>
      <w:proofErr w:type="spellEnd"/>
      <w:r w:rsidRPr="00664C0F">
        <w:rPr>
          <w:lang w:val="id-ID"/>
        </w:rPr>
        <w:t xml:space="preserve"> internal </w:t>
      </w:r>
      <w:proofErr w:type="spellStart"/>
      <w:r w:rsidRPr="00664C0F">
        <w:rPr>
          <w:lang w:val="id-ID"/>
        </w:rPr>
        <w:t>controls</w:t>
      </w:r>
      <w:proofErr w:type="spellEnd"/>
      <w:r w:rsidRPr="00664C0F">
        <w:rPr>
          <w:lang w:val="id-ID"/>
        </w:rPr>
        <w:t xml:space="preserve">, </w:t>
      </w:r>
      <w:proofErr w:type="spellStart"/>
      <w:r w:rsidRPr="00664C0F">
        <w:rPr>
          <w:lang w:val="id-ID"/>
        </w:rPr>
        <w:t>detecting</w:t>
      </w:r>
      <w:proofErr w:type="spellEnd"/>
      <w:r w:rsidRPr="00664C0F">
        <w:rPr>
          <w:lang w:val="id-ID"/>
        </w:rPr>
        <w:t xml:space="preserve"> </w:t>
      </w:r>
      <w:proofErr w:type="spellStart"/>
      <w:r w:rsidRPr="00664C0F">
        <w:rPr>
          <w:lang w:val="id-ID"/>
        </w:rPr>
        <w:t>irregularities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recommending</w:t>
      </w:r>
      <w:proofErr w:type="spellEnd"/>
      <w:r w:rsidRPr="00664C0F">
        <w:rPr>
          <w:lang w:val="id-ID"/>
        </w:rPr>
        <w:t xml:space="preserve"> </w:t>
      </w:r>
      <w:proofErr w:type="spellStart"/>
      <w:r w:rsidRPr="00664C0F">
        <w:rPr>
          <w:lang w:val="id-ID"/>
        </w:rPr>
        <w:t>corrective</w:t>
      </w:r>
      <w:proofErr w:type="spellEnd"/>
      <w:r w:rsidRPr="00664C0F">
        <w:rPr>
          <w:lang w:val="id-ID"/>
        </w:rPr>
        <w:t xml:space="preserve"> </w:t>
      </w:r>
      <w:proofErr w:type="spellStart"/>
      <w:r w:rsidRPr="00664C0F">
        <w:rPr>
          <w:lang w:val="id-ID"/>
        </w:rPr>
        <w:t>actions</w:t>
      </w:r>
      <w:proofErr w:type="spellEnd"/>
      <w:r w:rsidRPr="00664C0F">
        <w:rPr>
          <w:lang w:val="id-ID"/>
        </w:rPr>
        <w:t xml:space="preserve">. </w:t>
      </w:r>
      <w:proofErr w:type="spellStart"/>
      <w:r w:rsidRPr="00664C0F">
        <w:rPr>
          <w:lang w:val="id-ID"/>
        </w:rPr>
        <w:t>However</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effectiveness</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w:t>
      </w:r>
      <w:proofErr w:type="spellStart"/>
      <w:r w:rsidRPr="00664C0F">
        <w:rPr>
          <w:lang w:val="id-ID"/>
        </w:rPr>
        <w:t>audits</w:t>
      </w:r>
      <w:proofErr w:type="spellEnd"/>
      <w:r w:rsidRPr="00664C0F">
        <w:rPr>
          <w:lang w:val="id-ID"/>
        </w:rPr>
        <w:t xml:space="preserve"> </w:t>
      </w:r>
      <w:proofErr w:type="spellStart"/>
      <w:r w:rsidRPr="00664C0F">
        <w:rPr>
          <w:lang w:val="id-ID"/>
        </w:rPr>
        <w:t>can</w:t>
      </w:r>
      <w:proofErr w:type="spellEnd"/>
      <w:r w:rsidRPr="00664C0F">
        <w:rPr>
          <w:lang w:val="id-ID"/>
        </w:rPr>
        <w:t xml:space="preserve"> </w:t>
      </w:r>
      <w:proofErr w:type="spellStart"/>
      <w:r w:rsidRPr="00664C0F">
        <w:rPr>
          <w:lang w:val="id-ID"/>
        </w:rPr>
        <w:t>vary</w:t>
      </w:r>
      <w:proofErr w:type="spellEnd"/>
      <w:r w:rsidRPr="00664C0F">
        <w:rPr>
          <w:lang w:val="id-ID"/>
        </w:rPr>
        <w:t xml:space="preserve"> </w:t>
      </w:r>
      <w:proofErr w:type="spellStart"/>
      <w:r w:rsidRPr="00664C0F">
        <w:rPr>
          <w:lang w:val="id-ID"/>
        </w:rPr>
        <w:lastRenderedPageBreak/>
        <w:t>significantly</w:t>
      </w:r>
      <w:proofErr w:type="spellEnd"/>
      <w:r w:rsidRPr="00664C0F">
        <w:rPr>
          <w:lang w:val="id-ID"/>
        </w:rPr>
        <w:t xml:space="preserve"> </w:t>
      </w:r>
      <w:proofErr w:type="spellStart"/>
      <w:r w:rsidRPr="00664C0F">
        <w:rPr>
          <w:lang w:val="id-ID"/>
        </w:rPr>
        <w:t>depending</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factors</w:t>
      </w:r>
      <w:proofErr w:type="spellEnd"/>
      <w:r w:rsidRPr="00664C0F">
        <w:rPr>
          <w:lang w:val="id-ID"/>
        </w:rPr>
        <w:t xml:space="preserve"> </w:t>
      </w:r>
      <w:proofErr w:type="spellStart"/>
      <w:r w:rsidRPr="00664C0F">
        <w:rPr>
          <w:lang w:val="id-ID"/>
        </w:rPr>
        <w:t>such</w:t>
      </w:r>
      <w:proofErr w:type="spellEnd"/>
      <w:r w:rsidRPr="00664C0F">
        <w:rPr>
          <w:lang w:val="id-ID"/>
        </w:rPr>
        <w:t xml:space="preserve"> as auditor </w:t>
      </w:r>
      <w:proofErr w:type="spellStart"/>
      <w:r w:rsidRPr="00664C0F">
        <w:rPr>
          <w:lang w:val="id-ID"/>
        </w:rPr>
        <w:t>competency</w:t>
      </w:r>
      <w:proofErr w:type="spellEnd"/>
      <w:r w:rsidRPr="00664C0F">
        <w:rPr>
          <w:lang w:val="id-ID"/>
        </w:rPr>
        <w:t xml:space="preserve">, </w:t>
      </w:r>
      <w:proofErr w:type="spellStart"/>
      <w:r w:rsidRPr="00664C0F">
        <w:rPr>
          <w:lang w:val="id-ID"/>
        </w:rPr>
        <w:t>independence</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access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resources</w:t>
      </w:r>
      <w:proofErr w:type="spellEnd"/>
      <w:r w:rsidRPr="00664C0F">
        <w:rPr>
          <w:lang w:val="id-ID"/>
        </w:rPr>
        <w:t xml:space="preserve"> </w:t>
      </w:r>
      <w:sdt>
        <w:sdtPr>
          <w:rPr>
            <w:color w:val="000000"/>
            <w:lang w:val="id-ID"/>
          </w:rPr>
          <w:tag w:val="MENDELEY_CITATION_v3_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"/>
          <w:id w:val="564080019"/>
          <w:placeholder>
            <w:docPart w:val="DefaultPlaceholder_-1854013440"/>
          </w:placeholder>
        </w:sdtPr>
        <w:sdtEndPr/>
        <w:sdtContent>
          <w:r w:rsidR="00451381" w:rsidRPr="00451381">
            <w:rPr>
              <w:color w:val="000000"/>
            </w:rPr>
            <w:t>[14]</w:t>
          </w:r>
        </w:sdtContent>
      </w:sdt>
      <w:r w:rsidRPr="00664C0F">
        <w:rPr>
          <w:lang w:val="id-ID"/>
        </w:rPr>
        <w:t xml:space="preserve">. </w:t>
      </w:r>
      <w:proofErr w:type="spellStart"/>
      <w:r w:rsidRPr="00664C0F">
        <w:rPr>
          <w:lang w:val="id-ID"/>
        </w:rPr>
        <w:t>These</w:t>
      </w:r>
      <w:proofErr w:type="spellEnd"/>
      <w:r w:rsidRPr="00664C0F">
        <w:rPr>
          <w:lang w:val="id-ID"/>
        </w:rPr>
        <w:t xml:space="preserve"> </w:t>
      </w:r>
      <w:proofErr w:type="spellStart"/>
      <w:r w:rsidRPr="00664C0F">
        <w:rPr>
          <w:lang w:val="id-ID"/>
        </w:rPr>
        <w:t>variations</w:t>
      </w:r>
      <w:proofErr w:type="spellEnd"/>
      <w:r w:rsidRPr="00664C0F">
        <w:rPr>
          <w:lang w:val="id-ID"/>
        </w:rPr>
        <w:t xml:space="preserve"> </w:t>
      </w:r>
      <w:proofErr w:type="spellStart"/>
      <w:r w:rsidRPr="00664C0F">
        <w:rPr>
          <w:lang w:val="id-ID"/>
        </w:rPr>
        <w:t>raise</w:t>
      </w:r>
      <w:proofErr w:type="spellEnd"/>
      <w:r w:rsidRPr="00664C0F">
        <w:rPr>
          <w:lang w:val="id-ID"/>
        </w:rPr>
        <w:t xml:space="preserve"> </w:t>
      </w:r>
      <w:proofErr w:type="spellStart"/>
      <w:r w:rsidRPr="00664C0F">
        <w:rPr>
          <w:lang w:val="id-ID"/>
        </w:rPr>
        <w:t>questions</w:t>
      </w:r>
      <w:proofErr w:type="spellEnd"/>
      <w:r w:rsidRPr="00664C0F">
        <w:rPr>
          <w:lang w:val="id-ID"/>
        </w:rPr>
        <w:t xml:space="preserve"> </w:t>
      </w:r>
      <w:proofErr w:type="spellStart"/>
      <w:r w:rsidRPr="00664C0F">
        <w:rPr>
          <w:lang w:val="id-ID"/>
        </w:rPr>
        <w:t>about</w:t>
      </w:r>
      <w:proofErr w:type="spellEnd"/>
      <w:r w:rsidRPr="00664C0F">
        <w:rPr>
          <w:lang w:val="id-ID"/>
        </w:rPr>
        <w:t xml:space="preserve"> </w:t>
      </w:r>
      <w:proofErr w:type="spellStart"/>
      <w:r w:rsidRPr="00664C0F">
        <w:rPr>
          <w:lang w:val="id-ID"/>
        </w:rPr>
        <w:t>how</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can</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systematically</w:t>
      </w:r>
      <w:proofErr w:type="spellEnd"/>
      <w:r w:rsidRPr="00664C0F">
        <w:rPr>
          <w:lang w:val="id-ID"/>
        </w:rPr>
        <w:t xml:space="preserve"> </w:t>
      </w:r>
      <w:proofErr w:type="spellStart"/>
      <w:r w:rsidRPr="00664C0F">
        <w:rPr>
          <w:lang w:val="id-ID"/>
        </w:rPr>
        <w:t>enhanced</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mitigate</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w:t>
      </w:r>
    </w:p>
    <w:p w14:paraId="03A71FE6" w14:textId="4AB391BF" w:rsidR="00664C0F" w:rsidRPr="00664C0F" w:rsidRDefault="00664C0F" w:rsidP="00664C0F">
      <w:pPr>
        <w:ind w:firstLine="720"/>
        <w:jc w:val="both"/>
        <w:rPr>
          <w:lang w:val="id-ID"/>
        </w:rPr>
      </w:pPr>
      <w:proofErr w:type="spellStart"/>
      <w:r w:rsidRPr="00664C0F">
        <w:rPr>
          <w:lang w:val="id-ID"/>
        </w:rPr>
        <w:t>Prior</w:t>
      </w:r>
      <w:proofErr w:type="spellEnd"/>
      <w:r w:rsidRPr="00664C0F">
        <w:rPr>
          <w:lang w:val="id-ID"/>
        </w:rPr>
        <w:t xml:space="preserve"> </w:t>
      </w:r>
      <w:proofErr w:type="spellStart"/>
      <w:r w:rsidRPr="00664C0F">
        <w:rPr>
          <w:lang w:val="id-ID"/>
        </w:rPr>
        <w:t>studies</w:t>
      </w:r>
      <w:proofErr w:type="spellEnd"/>
      <w:r w:rsidRPr="00664C0F">
        <w:rPr>
          <w:lang w:val="id-ID"/>
        </w:rPr>
        <w:t xml:space="preserve"> </w:t>
      </w:r>
      <w:proofErr w:type="spellStart"/>
      <w:r w:rsidRPr="00664C0F">
        <w:rPr>
          <w:lang w:val="id-ID"/>
        </w:rPr>
        <w:t>have</w:t>
      </w:r>
      <w:proofErr w:type="spellEnd"/>
      <w:r w:rsidRPr="00664C0F">
        <w:rPr>
          <w:lang w:val="id-ID"/>
        </w:rPr>
        <w:t xml:space="preserve"> </w:t>
      </w:r>
      <w:proofErr w:type="spellStart"/>
      <w:r w:rsidRPr="00664C0F">
        <w:rPr>
          <w:lang w:val="id-ID"/>
        </w:rPr>
        <w:t>explored</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relationship</w:t>
      </w:r>
      <w:proofErr w:type="spellEnd"/>
      <w:r w:rsidRPr="00664C0F">
        <w:rPr>
          <w:lang w:val="id-ID"/>
        </w:rPr>
        <w:t xml:space="preserve"> </w:t>
      </w:r>
      <w:proofErr w:type="spellStart"/>
      <w:r w:rsidRPr="00664C0F">
        <w:rPr>
          <w:lang w:val="id-ID"/>
        </w:rPr>
        <w:t>between</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Research</w:t>
      </w:r>
      <w:proofErr w:type="spellEnd"/>
      <w:r w:rsidRPr="00664C0F">
        <w:rPr>
          <w:lang w:val="id-ID"/>
        </w:rPr>
        <w:t xml:space="preserve"> </w:t>
      </w:r>
      <w:proofErr w:type="spellStart"/>
      <w:r w:rsidRPr="00664C0F">
        <w:rPr>
          <w:lang w:val="id-ID"/>
        </w:rPr>
        <w:t>by</w:t>
      </w:r>
      <w:proofErr w:type="spellEnd"/>
      <w:r w:rsidRPr="00664C0F">
        <w:rPr>
          <w:lang w:val="id-ID"/>
        </w:rPr>
        <w:t xml:space="preserve"> </w:t>
      </w:r>
      <w:sdt>
        <w:sdtPr>
          <w:rPr>
            <w:color w:val="000000"/>
            <w:lang w:val="id-ID"/>
          </w:rPr>
          <w:tag w:val="MENDELEY_CITATION_v3_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"/>
          <w:id w:val="-1177501801"/>
          <w:placeholder>
            <w:docPart w:val="DefaultPlaceholder_-1854013440"/>
          </w:placeholder>
        </w:sdtPr>
        <w:sdtEndPr/>
        <w:sdtContent>
          <w:r w:rsidR="00451381" w:rsidRPr="00451381">
            <w:rPr>
              <w:color w:val="000000"/>
            </w:rPr>
            <w:t>[NO_PRINTED_FORM] [14]</w:t>
          </w:r>
        </w:sdtContent>
      </w:sdt>
      <w:r w:rsidRPr="00664C0F">
        <w:rPr>
          <w:lang w:val="id-ID"/>
        </w:rPr>
        <w:t xml:space="preserve"> </w:t>
      </w:r>
      <w:proofErr w:type="spellStart"/>
      <w:r w:rsidRPr="00664C0F">
        <w:rPr>
          <w:lang w:val="id-ID"/>
        </w:rPr>
        <w:t>demonstrated</w:t>
      </w:r>
      <w:proofErr w:type="spellEnd"/>
      <w:r w:rsidRPr="00664C0F">
        <w:rPr>
          <w:lang w:val="id-ID"/>
        </w:rPr>
        <w:t xml:space="preserve"> </w:t>
      </w:r>
      <w:proofErr w:type="spellStart"/>
      <w:r w:rsidRPr="00664C0F">
        <w:rPr>
          <w:lang w:val="id-ID"/>
        </w:rPr>
        <w:t>that</w:t>
      </w:r>
      <w:proofErr w:type="spellEnd"/>
      <w:r w:rsidRPr="00664C0F">
        <w:rPr>
          <w:lang w:val="id-ID"/>
        </w:rPr>
        <w:t xml:space="preserve"> </w:t>
      </w:r>
      <w:proofErr w:type="spellStart"/>
      <w:r w:rsidRPr="00664C0F">
        <w:rPr>
          <w:lang w:val="id-ID"/>
        </w:rPr>
        <w:t>high-quality</w:t>
      </w:r>
      <w:proofErr w:type="spellEnd"/>
      <w:r w:rsidRPr="00664C0F">
        <w:rPr>
          <w:lang w:val="id-ID"/>
        </w:rPr>
        <w:t xml:space="preserve"> internal audit </w:t>
      </w:r>
      <w:proofErr w:type="spellStart"/>
      <w:r w:rsidRPr="00664C0F">
        <w:rPr>
          <w:lang w:val="id-ID"/>
        </w:rPr>
        <w:t>functions</w:t>
      </w:r>
      <w:proofErr w:type="spellEnd"/>
      <w:r w:rsidRPr="00664C0F">
        <w:rPr>
          <w:lang w:val="id-ID"/>
        </w:rPr>
        <w:t xml:space="preserve"> were </w:t>
      </w:r>
      <w:proofErr w:type="spellStart"/>
      <w:r w:rsidRPr="00664C0F">
        <w:rPr>
          <w:lang w:val="id-ID"/>
        </w:rPr>
        <w:t>associated</w:t>
      </w:r>
      <w:proofErr w:type="spellEnd"/>
      <w:r w:rsidRPr="00664C0F">
        <w:rPr>
          <w:lang w:val="id-ID"/>
        </w:rPr>
        <w:t xml:space="preserve"> </w:t>
      </w:r>
      <w:proofErr w:type="spellStart"/>
      <w:r w:rsidRPr="00664C0F">
        <w:rPr>
          <w:lang w:val="id-ID"/>
        </w:rPr>
        <w:t>with</w:t>
      </w:r>
      <w:proofErr w:type="spellEnd"/>
      <w:r w:rsidRPr="00664C0F">
        <w:rPr>
          <w:lang w:val="id-ID"/>
        </w:rPr>
        <w:t xml:space="preserve"> a </w:t>
      </w:r>
      <w:proofErr w:type="spellStart"/>
      <w:r w:rsidRPr="00664C0F">
        <w:rPr>
          <w:lang w:val="id-ID"/>
        </w:rPr>
        <w:t>reduction</w:t>
      </w:r>
      <w:proofErr w:type="spellEnd"/>
      <w:r w:rsidRPr="00664C0F">
        <w:rPr>
          <w:lang w:val="id-ID"/>
        </w:rPr>
        <w:t xml:space="preserve"> in </w:t>
      </w:r>
      <w:proofErr w:type="spellStart"/>
      <w:r w:rsidRPr="00664C0F">
        <w:rPr>
          <w:lang w:val="id-ID"/>
        </w:rPr>
        <w:t>earnings</w:t>
      </w:r>
      <w:proofErr w:type="spellEnd"/>
      <w:r w:rsidRPr="00664C0F">
        <w:rPr>
          <w:lang w:val="id-ID"/>
        </w:rPr>
        <w:t xml:space="preserve"> </w:t>
      </w:r>
      <w:proofErr w:type="spellStart"/>
      <w:r w:rsidRPr="00664C0F">
        <w:rPr>
          <w:lang w:val="id-ID"/>
        </w:rPr>
        <w:t>management</w:t>
      </w:r>
      <w:proofErr w:type="spellEnd"/>
      <w:r w:rsidRPr="00664C0F">
        <w:rPr>
          <w:lang w:val="id-ID"/>
        </w:rPr>
        <w:t xml:space="preserve">, </w:t>
      </w:r>
      <w:proofErr w:type="spellStart"/>
      <w:r w:rsidRPr="00664C0F">
        <w:rPr>
          <w:lang w:val="id-ID"/>
        </w:rPr>
        <w:t>thereby</w:t>
      </w:r>
      <w:proofErr w:type="spellEnd"/>
      <w:r w:rsidRPr="00664C0F">
        <w:rPr>
          <w:lang w:val="id-ID"/>
        </w:rPr>
        <w:t xml:space="preserve"> </w:t>
      </w:r>
      <w:proofErr w:type="spellStart"/>
      <w:r w:rsidRPr="00664C0F">
        <w:rPr>
          <w:lang w:val="id-ID"/>
        </w:rPr>
        <w:t>decreasing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likelihood</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Similarly</w:t>
      </w:r>
      <w:proofErr w:type="spellEnd"/>
      <w:r w:rsidRPr="00664C0F">
        <w:rPr>
          <w:lang w:val="id-ID"/>
        </w:rPr>
        <w:t xml:space="preserve">, a study </w:t>
      </w:r>
      <w:proofErr w:type="spellStart"/>
      <w:r w:rsidRPr="00664C0F">
        <w:rPr>
          <w:lang w:val="id-ID"/>
        </w:rPr>
        <w:t>by</w:t>
      </w:r>
      <w:proofErr w:type="spellEnd"/>
      <w:r w:rsidRPr="00664C0F">
        <w:rPr>
          <w:lang w:val="id-ID"/>
        </w:rPr>
        <w:t xml:space="preserve"> </w:t>
      </w:r>
      <w:sdt>
        <w:sdtPr>
          <w:rPr>
            <w:color w:val="000000"/>
            <w:lang w:val="id-ID"/>
          </w:rPr>
          <w:tag w:val="MENDELEY_CITATION_v3_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"/>
          <w:id w:val="359175619"/>
          <w:placeholder>
            <w:docPart w:val="DefaultPlaceholder_-1854013440"/>
          </w:placeholder>
        </w:sdtPr>
        <w:sdtEndPr/>
        <w:sdtContent>
          <w:r w:rsidR="00451381" w:rsidRPr="00451381">
            <w:rPr>
              <w:color w:val="000000"/>
              <w:lang w:val="id-ID"/>
            </w:rPr>
            <w:t>[NO_PRINTED_FORM] [15]</w:t>
          </w:r>
        </w:sdtContent>
      </w:sdt>
      <w:r w:rsidRPr="00664C0F">
        <w:rPr>
          <w:lang w:val="id-ID"/>
        </w:rPr>
        <w:t xml:space="preserve"> </w:t>
      </w:r>
      <w:proofErr w:type="spellStart"/>
      <w:r w:rsidRPr="00664C0F">
        <w:rPr>
          <w:lang w:val="id-ID"/>
        </w:rPr>
        <w:t>found</w:t>
      </w:r>
      <w:proofErr w:type="spellEnd"/>
      <w:r w:rsidRPr="00664C0F">
        <w:rPr>
          <w:lang w:val="id-ID"/>
        </w:rPr>
        <w:t xml:space="preserve"> </w:t>
      </w:r>
      <w:proofErr w:type="spellStart"/>
      <w:r w:rsidRPr="00664C0F">
        <w:rPr>
          <w:lang w:val="id-ID"/>
        </w:rPr>
        <w:t>that</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positively</w:t>
      </w:r>
      <w:proofErr w:type="spellEnd"/>
      <w:r w:rsidRPr="00664C0F">
        <w:rPr>
          <w:lang w:val="id-ID"/>
        </w:rPr>
        <w:t xml:space="preserve"> </w:t>
      </w:r>
      <w:proofErr w:type="spellStart"/>
      <w:r w:rsidRPr="00664C0F">
        <w:rPr>
          <w:lang w:val="id-ID"/>
        </w:rPr>
        <w:t>impacts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reliability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proofErr w:type="spellStart"/>
      <w:r w:rsidRPr="00664C0F">
        <w:rPr>
          <w:lang w:val="id-ID"/>
        </w:rPr>
        <w:t>especially</w:t>
      </w:r>
      <w:proofErr w:type="spellEnd"/>
      <w:r w:rsidRPr="00664C0F">
        <w:rPr>
          <w:lang w:val="id-ID"/>
        </w:rPr>
        <w:t xml:space="preserve"> in </w:t>
      </w:r>
      <w:proofErr w:type="spellStart"/>
      <w:r w:rsidRPr="00664C0F">
        <w:rPr>
          <w:lang w:val="id-ID"/>
        </w:rPr>
        <w:t>organizations</w:t>
      </w:r>
      <w:proofErr w:type="spellEnd"/>
      <w:r w:rsidRPr="00664C0F">
        <w:rPr>
          <w:lang w:val="id-ID"/>
        </w:rPr>
        <w:t xml:space="preserve"> </w:t>
      </w:r>
      <w:proofErr w:type="spellStart"/>
      <w:r w:rsidRPr="00664C0F">
        <w:rPr>
          <w:lang w:val="id-ID"/>
        </w:rPr>
        <w:t>with</w:t>
      </w:r>
      <w:proofErr w:type="spellEnd"/>
      <w:r w:rsidRPr="00664C0F">
        <w:rPr>
          <w:lang w:val="id-ID"/>
        </w:rPr>
        <w:t xml:space="preserve"> </w:t>
      </w:r>
      <w:proofErr w:type="spellStart"/>
      <w:r w:rsidRPr="00664C0F">
        <w:rPr>
          <w:lang w:val="id-ID"/>
        </w:rPr>
        <w:t>complex</w:t>
      </w:r>
      <w:proofErr w:type="spellEnd"/>
      <w:r w:rsidRPr="00664C0F">
        <w:rPr>
          <w:lang w:val="id-ID"/>
        </w:rPr>
        <w:t xml:space="preserve"> </w:t>
      </w:r>
      <w:proofErr w:type="spellStart"/>
      <w:r w:rsidRPr="00664C0F">
        <w:rPr>
          <w:lang w:val="id-ID"/>
        </w:rPr>
        <w:t>operational</w:t>
      </w:r>
      <w:proofErr w:type="spellEnd"/>
      <w:r w:rsidRPr="00664C0F">
        <w:rPr>
          <w:lang w:val="id-ID"/>
        </w:rPr>
        <w:t xml:space="preserve"> </w:t>
      </w:r>
      <w:proofErr w:type="spellStart"/>
      <w:r w:rsidRPr="00664C0F">
        <w:rPr>
          <w:lang w:val="id-ID"/>
        </w:rPr>
        <w:t>structures</w:t>
      </w:r>
      <w:proofErr w:type="spellEnd"/>
      <w:r w:rsidRPr="00664C0F">
        <w:rPr>
          <w:lang w:val="id-ID"/>
        </w:rPr>
        <w:t xml:space="preserve">. </w:t>
      </w:r>
      <w:proofErr w:type="spellStart"/>
      <w:r w:rsidRPr="00664C0F">
        <w:rPr>
          <w:lang w:val="id-ID"/>
        </w:rPr>
        <w:t>These</w:t>
      </w:r>
      <w:proofErr w:type="spellEnd"/>
      <w:r w:rsidRPr="00664C0F">
        <w:rPr>
          <w:lang w:val="id-ID"/>
        </w:rPr>
        <w:t xml:space="preserve"> </w:t>
      </w:r>
      <w:proofErr w:type="spellStart"/>
      <w:r w:rsidRPr="00664C0F">
        <w:rPr>
          <w:lang w:val="id-ID"/>
        </w:rPr>
        <w:t>findings</w:t>
      </w:r>
      <w:proofErr w:type="spellEnd"/>
      <w:r w:rsidRPr="00664C0F">
        <w:rPr>
          <w:lang w:val="id-ID"/>
        </w:rPr>
        <w:t xml:space="preserve"> </w:t>
      </w:r>
      <w:proofErr w:type="spellStart"/>
      <w:r w:rsidRPr="00664C0F">
        <w:rPr>
          <w:lang w:val="id-ID"/>
        </w:rPr>
        <w:t>suggest</w:t>
      </w:r>
      <w:proofErr w:type="spellEnd"/>
      <w:r w:rsidRPr="00664C0F">
        <w:rPr>
          <w:lang w:val="id-ID"/>
        </w:rPr>
        <w:t xml:space="preserve"> </w:t>
      </w:r>
      <w:proofErr w:type="spellStart"/>
      <w:r w:rsidRPr="00664C0F">
        <w:rPr>
          <w:lang w:val="id-ID"/>
        </w:rPr>
        <w:t>that</w:t>
      </w:r>
      <w:proofErr w:type="spellEnd"/>
      <w:r w:rsidRPr="00664C0F">
        <w:rPr>
          <w:lang w:val="id-ID"/>
        </w:rPr>
        <w:t xml:space="preserve"> a </w:t>
      </w:r>
      <w:proofErr w:type="spellStart"/>
      <w:r w:rsidRPr="00664C0F">
        <w:rPr>
          <w:lang w:val="id-ID"/>
        </w:rPr>
        <w:t>robust</w:t>
      </w:r>
      <w:proofErr w:type="spellEnd"/>
      <w:r w:rsidRPr="00664C0F">
        <w:rPr>
          <w:lang w:val="id-ID"/>
        </w:rPr>
        <w:t xml:space="preserve"> internal audit </w:t>
      </w:r>
      <w:proofErr w:type="spellStart"/>
      <w:r w:rsidRPr="00664C0F">
        <w:rPr>
          <w:lang w:val="id-ID"/>
        </w:rPr>
        <w:t>function</w:t>
      </w:r>
      <w:proofErr w:type="spellEnd"/>
      <w:r w:rsidRPr="00664C0F">
        <w:rPr>
          <w:lang w:val="id-ID"/>
        </w:rPr>
        <w:t xml:space="preserve"> </w:t>
      </w:r>
      <w:proofErr w:type="spellStart"/>
      <w:r w:rsidRPr="00664C0F">
        <w:rPr>
          <w:lang w:val="id-ID"/>
        </w:rPr>
        <w:t>can</w:t>
      </w:r>
      <w:proofErr w:type="spellEnd"/>
      <w:r w:rsidRPr="00664C0F">
        <w:rPr>
          <w:lang w:val="id-ID"/>
        </w:rPr>
        <w:t xml:space="preserve"> </w:t>
      </w:r>
      <w:proofErr w:type="spellStart"/>
      <w:r w:rsidRPr="00664C0F">
        <w:rPr>
          <w:lang w:val="id-ID"/>
        </w:rPr>
        <w:t>play</w:t>
      </w:r>
      <w:proofErr w:type="spellEnd"/>
      <w:r w:rsidRPr="00664C0F">
        <w:rPr>
          <w:lang w:val="id-ID"/>
        </w:rPr>
        <w:t xml:space="preserve"> a </w:t>
      </w:r>
      <w:proofErr w:type="spellStart"/>
      <w:r w:rsidRPr="00664C0F">
        <w:rPr>
          <w:lang w:val="id-ID"/>
        </w:rPr>
        <w:t>crucial</w:t>
      </w:r>
      <w:proofErr w:type="spellEnd"/>
      <w:r w:rsidRPr="00664C0F">
        <w:rPr>
          <w:lang w:val="id-ID"/>
        </w:rPr>
        <w:t xml:space="preserve"> </w:t>
      </w:r>
      <w:proofErr w:type="spellStart"/>
      <w:r w:rsidRPr="00664C0F">
        <w:rPr>
          <w:lang w:val="id-ID"/>
        </w:rPr>
        <w:t>role</w:t>
      </w:r>
      <w:proofErr w:type="spellEnd"/>
      <w:r w:rsidRPr="00664C0F">
        <w:rPr>
          <w:lang w:val="id-ID"/>
        </w:rPr>
        <w:t xml:space="preserve"> in </w:t>
      </w:r>
      <w:proofErr w:type="spellStart"/>
      <w:r w:rsidRPr="00664C0F">
        <w:rPr>
          <w:lang w:val="id-ID"/>
        </w:rPr>
        <w:t>ensuring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accuracy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statements</w:t>
      </w:r>
      <w:proofErr w:type="spellEnd"/>
      <w:r w:rsidRPr="00664C0F">
        <w:rPr>
          <w:lang w:val="id-ID"/>
        </w:rPr>
        <w:t>.</w:t>
      </w:r>
    </w:p>
    <w:p w14:paraId="3D7F72E7" w14:textId="77777777" w:rsidR="00664C0F" w:rsidRPr="00664C0F" w:rsidRDefault="00664C0F" w:rsidP="00664C0F">
      <w:pPr>
        <w:ind w:firstLine="720"/>
        <w:jc w:val="both"/>
        <w:rPr>
          <w:lang w:val="id-ID"/>
        </w:rPr>
      </w:pPr>
      <w:proofErr w:type="spellStart"/>
      <w:r w:rsidRPr="00664C0F">
        <w:rPr>
          <w:lang w:val="id-ID"/>
        </w:rPr>
        <w:t>Despite</w:t>
      </w:r>
      <w:proofErr w:type="spellEnd"/>
      <w:r w:rsidRPr="00664C0F">
        <w:rPr>
          <w:lang w:val="id-ID"/>
        </w:rPr>
        <w:t xml:space="preserve"> </w:t>
      </w:r>
      <w:proofErr w:type="spellStart"/>
      <w:r w:rsidRPr="00664C0F">
        <w:rPr>
          <w:lang w:val="id-ID"/>
        </w:rPr>
        <w:t>existing</w:t>
      </w:r>
      <w:proofErr w:type="spellEnd"/>
      <w:r w:rsidRPr="00664C0F">
        <w:rPr>
          <w:lang w:val="id-ID"/>
        </w:rPr>
        <w:t xml:space="preserve"> </w:t>
      </w:r>
      <w:proofErr w:type="spellStart"/>
      <w:r w:rsidRPr="00664C0F">
        <w:rPr>
          <w:lang w:val="id-ID"/>
        </w:rPr>
        <w:t>literature</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impact</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there</w:t>
      </w:r>
      <w:proofErr w:type="spellEnd"/>
      <w:r w:rsidRPr="00664C0F">
        <w:rPr>
          <w:lang w:val="id-ID"/>
        </w:rPr>
        <w:t xml:space="preserve"> </w:t>
      </w:r>
      <w:proofErr w:type="spellStart"/>
      <w:r w:rsidRPr="00664C0F">
        <w:rPr>
          <w:lang w:val="id-ID"/>
        </w:rPr>
        <w:t>remains</w:t>
      </w:r>
      <w:proofErr w:type="spellEnd"/>
      <w:r w:rsidRPr="00664C0F">
        <w:rPr>
          <w:lang w:val="id-ID"/>
        </w:rPr>
        <w:t xml:space="preserve"> a </w:t>
      </w:r>
      <w:proofErr w:type="spellStart"/>
      <w:r w:rsidRPr="00664C0F">
        <w:rPr>
          <w:lang w:val="id-ID"/>
        </w:rPr>
        <w:t>research</w:t>
      </w:r>
      <w:proofErr w:type="spellEnd"/>
      <w:r w:rsidRPr="00664C0F">
        <w:rPr>
          <w:lang w:val="id-ID"/>
        </w:rPr>
        <w:t xml:space="preserve"> gap in </w:t>
      </w:r>
      <w:proofErr w:type="spellStart"/>
      <w:r w:rsidRPr="00664C0F">
        <w:rPr>
          <w:lang w:val="id-ID"/>
        </w:rPr>
        <w:t>understanding</w:t>
      </w:r>
      <w:proofErr w:type="spellEnd"/>
      <w:r w:rsidRPr="00664C0F">
        <w:rPr>
          <w:lang w:val="id-ID"/>
        </w:rPr>
        <w:t xml:space="preserve"> </w:t>
      </w:r>
      <w:proofErr w:type="spellStart"/>
      <w:r w:rsidRPr="00664C0F">
        <w:rPr>
          <w:lang w:val="id-ID"/>
        </w:rPr>
        <w:t>how</w:t>
      </w:r>
      <w:proofErr w:type="spellEnd"/>
      <w:r w:rsidRPr="00664C0F">
        <w:rPr>
          <w:lang w:val="id-ID"/>
        </w:rPr>
        <w:t xml:space="preserve"> </w:t>
      </w:r>
      <w:proofErr w:type="spellStart"/>
      <w:r w:rsidRPr="00664C0F">
        <w:rPr>
          <w:lang w:val="id-ID"/>
        </w:rPr>
        <w:t>specific</w:t>
      </w:r>
      <w:proofErr w:type="spellEnd"/>
      <w:r w:rsidRPr="00664C0F">
        <w:rPr>
          <w:lang w:val="id-ID"/>
        </w:rPr>
        <w:t xml:space="preserve"> </w:t>
      </w:r>
      <w:proofErr w:type="spellStart"/>
      <w:r w:rsidRPr="00664C0F">
        <w:rPr>
          <w:lang w:val="id-ID"/>
        </w:rPr>
        <w:t>attributes</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w:t>
      </w:r>
      <w:proofErr w:type="spellStart"/>
      <w:r w:rsidRPr="00664C0F">
        <w:rPr>
          <w:lang w:val="id-ID"/>
        </w:rPr>
        <w:t>such</w:t>
      </w:r>
      <w:proofErr w:type="spellEnd"/>
      <w:r w:rsidRPr="00664C0F">
        <w:rPr>
          <w:lang w:val="id-ID"/>
        </w:rPr>
        <w:t xml:space="preserve"> as </w:t>
      </w:r>
      <w:proofErr w:type="spellStart"/>
      <w:r w:rsidRPr="00664C0F">
        <w:rPr>
          <w:lang w:val="id-ID"/>
        </w:rPr>
        <w:t>independence</w:t>
      </w:r>
      <w:proofErr w:type="spellEnd"/>
      <w:r w:rsidRPr="00664C0F">
        <w:rPr>
          <w:lang w:val="id-ID"/>
        </w:rPr>
        <w:t xml:space="preserve">, </w:t>
      </w:r>
      <w:proofErr w:type="spellStart"/>
      <w:r w:rsidRPr="00664C0F">
        <w:rPr>
          <w:lang w:val="id-ID"/>
        </w:rPr>
        <w:t>expertise</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frequency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audits</w:t>
      </w:r>
      <w:proofErr w:type="spellEnd"/>
      <w:r w:rsidRPr="00664C0F">
        <w:rPr>
          <w:lang w:val="id-ID"/>
        </w:rPr>
        <w:t>—</w:t>
      </w:r>
      <w:proofErr w:type="spellStart"/>
      <w:r w:rsidRPr="00664C0F">
        <w:rPr>
          <w:lang w:val="id-ID"/>
        </w:rPr>
        <w:t>affect</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detection</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prevention</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Moreover</w:t>
      </w:r>
      <w:proofErr w:type="spellEnd"/>
      <w:r w:rsidRPr="00664C0F">
        <w:rPr>
          <w:lang w:val="id-ID"/>
        </w:rPr>
        <w:t xml:space="preserve">, </w:t>
      </w:r>
      <w:proofErr w:type="spellStart"/>
      <w:r w:rsidRPr="00664C0F">
        <w:rPr>
          <w:lang w:val="id-ID"/>
        </w:rPr>
        <w:t>most</w:t>
      </w:r>
      <w:proofErr w:type="spellEnd"/>
      <w:r w:rsidRPr="00664C0F">
        <w:rPr>
          <w:lang w:val="id-ID"/>
        </w:rPr>
        <w:t xml:space="preserve"> </w:t>
      </w:r>
      <w:proofErr w:type="spellStart"/>
      <w:r w:rsidRPr="00664C0F">
        <w:rPr>
          <w:lang w:val="id-ID"/>
        </w:rPr>
        <w:t>studies</w:t>
      </w:r>
      <w:proofErr w:type="spellEnd"/>
      <w:r w:rsidRPr="00664C0F">
        <w:rPr>
          <w:lang w:val="id-ID"/>
        </w:rPr>
        <w:t xml:space="preserve"> </w:t>
      </w:r>
      <w:proofErr w:type="spellStart"/>
      <w:r w:rsidRPr="00664C0F">
        <w:rPr>
          <w:lang w:val="id-ID"/>
        </w:rPr>
        <w:t>have</w:t>
      </w:r>
      <w:proofErr w:type="spellEnd"/>
      <w:r w:rsidRPr="00664C0F">
        <w:rPr>
          <w:lang w:val="id-ID"/>
        </w:rPr>
        <w:t xml:space="preserve"> </w:t>
      </w:r>
      <w:proofErr w:type="spellStart"/>
      <w:r w:rsidRPr="00664C0F">
        <w:rPr>
          <w:lang w:val="id-ID"/>
        </w:rPr>
        <w:t>focused</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firms</w:t>
      </w:r>
      <w:proofErr w:type="spellEnd"/>
      <w:r w:rsidRPr="00664C0F">
        <w:rPr>
          <w:lang w:val="id-ID"/>
        </w:rPr>
        <w:t xml:space="preserve"> in </w:t>
      </w:r>
      <w:proofErr w:type="spellStart"/>
      <w:r w:rsidRPr="00664C0F">
        <w:rPr>
          <w:lang w:val="id-ID"/>
        </w:rPr>
        <w:t>developed</w:t>
      </w:r>
      <w:proofErr w:type="spellEnd"/>
      <w:r w:rsidRPr="00664C0F">
        <w:rPr>
          <w:lang w:val="id-ID"/>
        </w:rPr>
        <w:t xml:space="preserve"> </w:t>
      </w:r>
      <w:proofErr w:type="spellStart"/>
      <w:r w:rsidRPr="00664C0F">
        <w:rPr>
          <w:lang w:val="id-ID"/>
        </w:rPr>
        <w:t>economies</w:t>
      </w:r>
      <w:proofErr w:type="spellEnd"/>
      <w:r w:rsidRPr="00664C0F">
        <w:rPr>
          <w:lang w:val="id-ID"/>
        </w:rPr>
        <w:t xml:space="preserve">, </w:t>
      </w:r>
      <w:proofErr w:type="spellStart"/>
      <w:r w:rsidRPr="00664C0F">
        <w:rPr>
          <w:lang w:val="id-ID"/>
        </w:rPr>
        <w:t>with</w:t>
      </w:r>
      <w:proofErr w:type="spellEnd"/>
      <w:r w:rsidRPr="00664C0F">
        <w:rPr>
          <w:lang w:val="id-ID"/>
        </w:rPr>
        <w:t xml:space="preserve"> </w:t>
      </w:r>
      <w:proofErr w:type="spellStart"/>
      <w:r w:rsidRPr="00664C0F">
        <w:rPr>
          <w:lang w:val="id-ID"/>
        </w:rPr>
        <w:t>limited</w:t>
      </w:r>
      <w:proofErr w:type="spellEnd"/>
      <w:r w:rsidRPr="00664C0F">
        <w:rPr>
          <w:lang w:val="id-ID"/>
        </w:rPr>
        <w:t xml:space="preserve"> </w:t>
      </w:r>
      <w:proofErr w:type="spellStart"/>
      <w:r w:rsidRPr="00664C0F">
        <w:rPr>
          <w:lang w:val="id-ID"/>
        </w:rPr>
        <w:t>evidence</w:t>
      </w:r>
      <w:proofErr w:type="spellEnd"/>
      <w:r w:rsidRPr="00664C0F">
        <w:rPr>
          <w:lang w:val="id-ID"/>
        </w:rPr>
        <w:t xml:space="preserve"> </w:t>
      </w:r>
      <w:proofErr w:type="spellStart"/>
      <w:r w:rsidRPr="00664C0F">
        <w:rPr>
          <w:lang w:val="id-ID"/>
        </w:rPr>
        <w:t>from</w:t>
      </w:r>
      <w:proofErr w:type="spellEnd"/>
      <w:r w:rsidRPr="00664C0F">
        <w:rPr>
          <w:lang w:val="id-ID"/>
        </w:rPr>
        <w:t xml:space="preserve"> </w:t>
      </w:r>
      <w:proofErr w:type="spellStart"/>
      <w:r w:rsidRPr="00664C0F">
        <w:rPr>
          <w:lang w:val="id-ID"/>
        </w:rPr>
        <w:t>emerging</w:t>
      </w:r>
      <w:proofErr w:type="spellEnd"/>
      <w:r w:rsidRPr="00664C0F">
        <w:rPr>
          <w:lang w:val="id-ID"/>
        </w:rPr>
        <w:t xml:space="preserve"> </w:t>
      </w:r>
      <w:proofErr w:type="spellStart"/>
      <w:r w:rsidRPr="00664C0F">
        <w:rPr>
          <w:lang w:val="id-ID"/>
        </w:rPr>
        <w:t>markets</w:t>
      </w:r>
      <w:proofErr w:type="spellEnd"/>
      <w:r w:rsidRPr="00664C0F">
        <w:rPr>
          <w:lang w:val="id-ID"/>
        </w:rPr>
        <w:t xml:space="preserve"> </w:t>
      </w:r>
      <w:proofErr w:type="spellStart"/>
      <w:r w:rsidRPr="00664C0F">
        <w:rPr>
          <w:lang w:val="id-ID"/>
        </w:rPr>
        <w:t>or</w:t>
      </w:r>
      <w:proofErr w:type="spellEnd"/>
      <w:r w:rsidRPr="00664C0F">
        <w:rPr>
          <w:lang w:val="id-ID"/>
        </w:rPr>
        <w:t xml:space="preserve"> </w:t>
      </w:r>
      <w:proofErr w:type="spellStart"/>
      <w:r w:rsidRPr="00664C0F">
        <w:rPr>
          <w:lang w:val="id-ID"/>
        </w:rPr>
        <w:t>cross-country</w:t>
      </w:r>
      <w:proofErr w:type="spellEnd"/>
      <w:r w:rsidRPr="00664C0F">
        <w:rPr>
          <w:lang w:val="id-ID"/>
        </w:rPr>
        <w:t xml:space="preserve"> </w:t>
      </w:r>
      <w:proofErr w:type="spellStart"/>
      <w:r w:rsidRPr="00664C0F">
        <w:rPr>
          <w:lang w:val="id-ID"/>
        </w:rPr>
        <w:t>comparisons</w:t>
      </w:r>
      <w:proofErr w:type="spellEnd"/>
      <w:r w:rsidRPr="00664C0F">
        <w:rPr>
          <w:lang w:val="id-ID"/>
        </w:rPr>
        <w:t xml:space="preserve">. </w:t>
      </w:r>
      <w:proofErr w:type="spellStart"/>
      <w:r w:rsidRPr="00664C0F">
        <w:rPr>
          <w:lang w:val="id-ID"/>
        </w:rPr>
        <w:t>This</w:t>
      </w:r>
      <w:proofErr w:type="spellEnd"/>
      <w:r w:rsidRPr="00664C0F">
        <w:rPr>
          <w:lang w:val="id-ID"/>
        </w:rPr>
        <w:t xml:space="preserve"> study </w:t>
      </w:r>
      <w:proofErr w:type="spellStart"/>
      <w:r w:rsidRPr="00664C0F">
        <w:rPr>
          <w:lang w:val="id-ID"/>
        </w:rPr>
        <w:t>aims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address</w:t>
      </w:r>
      <w:proofErr w:type="spellEnd"/>
      <w:r w:rsidRPr="00664C0F">
        <w:rPr>
          <w:lang w:val="id-ID"/>
        </w:rPr>
        <w:t xml:space="preserve"> </w:t>
      </w:r>
      <w:proofErr w:type="spellStart"/>
      <w:r w:rsidRPr="00664C0F">
        <w:rPr>
          <w:lang w:val="id-ID"/>
        </w:rPr>
        <w:t>this</w:t>
      </w:r>
      <w:proofErr w:type="spellEnd"/>
      <w:r w:rsidRPr="00664C0F">
        <w:rPr>
          <w:lang w:val="id-ID"/>
        </w:rPr>
        <w:t xml:space="preserve"> gap </w:t>
      </w:r>
      <w:proofErr w:type="spellStart"/>
      <w:r w:rsidRPr="00664C0F">
        <w:rPr>
          <w:lang w:val="id-ID"/>
        </w:rPr>
        <w:t>by</w:t>
      </w:r>
      <w:proofErr w:type="spellEnd"/>
      <w:r w:rsidRPr="00664C0F">
        <w:rPr>
          <w:lang w:val="id-ID"/>
        </w:rPr>
        <w:t xml:space="preserve"> </w:t>
      </w:r>
      <w:proofErr w:type="spellStart"/>
      <w:r w:rsidRPr="00664C0F">
        <w:rPr>
          <w:lang w:val="id-ID"/>
        </w:rPr>
        <w:t>examining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influence</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across</w:t>
      </w:r>
      <w:proofErr w:type="spellEnd"/>
      <w:r w:rsidRPr="00664C0F">
        <w:rPr>
          <w:lang w:val="id-ID"/>
        </w:rPr>
        <w:t xml:space="preserve"> </w:t>
      </w:r>
      <w:proofErr w:type="spellStart"/>
      <w:r w:rsidRPr="00664C0F">
        <w:rPr>
          <w:lang w:val="id-ID"/>
        </w:rPr>
        <w:t>diverse</w:t>
      </w:r>
      <w:proofErr w:type="spellEnd"/>
      <w:r w:rsidRPr="00664C0F">
        <w:rPr>
          <w:lang w:val="id-ID"/>
        </w:rPr>
        <w:t xml:space="preserve"> </w:t>
      </w:r>
      <w:proofErr w:type="spellStart"/>
      <w:r w:rsidRPr="00664C0F">
        <w:rPr>
          <w:lang w:val="id-ID"/>
        </w:rPr>
        <w:t>industries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geographical</w:t>
      </w:r>
      <w:proofErr w:type="spellEnd"/>
      <w:r w:rsidRPr="00664C0F">
        <w:rPr>
          <w:lang w:val="id-ID"/>
        </w:rPr>
        <w:t xml:space="preserve"> </w:t>
      </w:r>
      <w:proofErr w:type="spellStart"/>
      <w:r w:rsidRPr="00664C0F">
        <w:rPr>
          <w:lang w:val="id-ID"/>
        </w:rPr>
        <w:t>contexts</w:t>
      </w:r>
      <w:proofErr w:type="spellEnd"/>
      <w:r w:rsidRPr="00664C0F">
        <w:rPr>
          <w:lang w:val="id-ID"/>
        </w:rPr>
        <w:t>.</w:t>
      </w:r>
    </w:p>
    <w:p w14:paraId="5D67D22C" w14:textId="04B1B358" w:rsidR="00664C0F" w:rsidRPr="00664C0F" w:rsidRDefault="00664C0F" w:rsidP="00664C0F">
      <w:pPr>
        <w:ind w:firstLine="720"/>
        <w:jc w:val="both"/>
        <w:rPr>
          <w:lang w:val="id-ID"/>
        </w:rPr>
      </w:pPr>
      <w:r w:rsidRPr="00664C0F">
        <w:rPr>
          <w:lang w:val="id-ID"/>
        </w:rPr>
        <w:t xml:space="preserve">The </w:t>
      </w:r>
      <w:proofErr w:type="spellStart"/>
      <w:r w:rsidRPr="00664C0F">
        <w:rPr>
          <w:lang w:val="id-ID"/>
        </w:rPr>
        <w:t>urgency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this</w:t>
      </w:r>
      <w:proofErr w:type="spellEnd"/>
      <w:r w:rsidRPr="00664C0F">
        <w:rPr>
          <w:lang w:val="id-ID"/>
        </w:rPr>
        <w:t xml:space="preserve"> </w:t>
      </w:r>
      <w:proofErr w:type="spellStart"/>
      <w:r w:rsidRPr="00664C0F">
        <w:rPr>
          <w:lang w:val="id-ID"/>
        </w:rPr>
        <w:t>research</w:t>
      </w:r>
      <w:proofErr w:type="spellEnd"/>
      <w:r w:rsidRPr="00664C0F">
        <w:rPr>
          <w:lang w:val="id-ID"/>
        </w:rPr>
        <w:t xml:space="preserve"> </w:t>
      </w:r>
      <w:proofErr w:type="spellStart"/>
      <w:r w:rsidRPr="00664C0F">
        <w:rPr>
          <w:lang w:val="id-ID"/>
        </w:rPr>
        <w:t>lies</w:t>
      </w:r>
      <w:proofErr w:type="spellEnd"/>
      <w:r w:rsidRPr="00664C0F">
        <w:rPr>
          <w:lang w:val="id-ID"/>
        </w:rPr>
        <w:t xml:space="preserve"> in </w:t>
      </w:r>
      <w:proofErr w:type="spellStart"/>
      <w:r w:rsidRPr="00664C0F">
        <w:rPr>
          <w:lang w:val="id-ID"/>
        </w:rPr>
        <w:t>the</w:t>
      </w:r>
      <w:proofErr w:type="spellEnd"/>
      <w:r w:rsidRPr="00664C0F">
        <w:rPr>
          <w:lang w:val="id-ID"/>
        </w:rPr>
        <w:t xml:space="preserve"> </w:t>
      </w:r>
      <w:proofErr w:type="spellStart"/>
      <w:r w:rsidRPr="00664C0F">
        <w:rPr>
          <w:lang w:val="id-ID"/>
        </w:rPr>
        <w:t>increasing</w:t>
      </w:r>
      <w:proofErr w:type="spellEnd"/>
      <w:r w:rsidRPr="00664C0F">
        <w:rPr>
          <w:lang w:val="id-ID"/>
        </w:rPr>
        <w:t xml:space="preserve"> </w:t>
      </w:r>
      <w:proofErr w:type="spellStart"/>
      <w:r w:rsidRPr="00664C0F">
        <w:rPr>
          <w:lang w:val="id-ID"/>
        </w:rPr>
        <w:t>complexity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corporate</w:t>
      </w:r>
      <w:proofErr w:type="spellEnd"/>
      <w:r w:rsidRPr="00664C0F">
        <w:rPr>
          <w:lang w:val="id-ID"/>
        </w:rPr>
        <w:t xml:space="preserve"> </w:t>
      </w:r>
      <w:proofErr w:type="spellStart"/>
      <w:r w:rsidRPr="00664C0F">
        <w:rPr>
          <w:lang w:val="id-ID"/>
        </w:rPr>
        <w:t>transactions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regulatory</w:t>
      </w:r>
      <w:proofErr w:type="spellEnd"/>
      <w:r w:rsidRPr="00664C0F">
        <w:rPr>
          <w:lang w:val="id-ID"/>
        </w:rPr>
        <w:t xml:space="preserve"> </w:t>
      </w:r>
      <w:proofErr w:type="spellStart"/>
      <w:r w:rsidRPr="00664C0F">
        <w:rPr>
          <w:lang w:val="id-ID"/>
        </w:rPr>
        <w:t>requirements</w:t>
      </w:r>
      <w:proofErr w:type="spellEnd"/>
      <w:r w:rsidRPr="00664C0F">
        <w:rPr>
          <w:lang w:val="id-ID"/>
        </w:rPr>
        <w:t xml:space="preserve">. The </w:t>
      </w:r>
      <w:proofErr w:type="spellStart"/>
      <w:r w:rsidRPr="00664C0F">
        <w:rPr>
          <w:lang w:val="id-ID"/>
        </w:rPr>
        <w:t>Sarbanes-Oxley</w:t>
      </w:r>
      <w:proofErr w:type="spellEnd"/>
      <w:r w:rsidRPr="00664C0F">
        <w:rPr>
          <w:lang w:val="id-ID"/>
        </w:rPr>
        <w:t xml:space="preserve"> </w:t>
      </w:r>
      <w:proofErr w:type="spellStart"/>
      <w:r w:rsidRPr="00664C0F">
        <w:rPr>
          <w:lang w:val="id-ID"/>
        </w:rPr>
        <w:t>Act</w:t>
      </w:r>
      <w:proofErr w:type="spellEnd"/>
      <w:r w:rsidRPr="00664C0F">
        <w:rPr>
          <w:lang w:val="id-ID"/>
        </w:rPr>
        <w:t xml:space="preserve"> (SOX) in </w:t>
      </w:r>
      <w:proofErr w:type="spellStart"/>
      <w:r w:rsidRPr="00664C0F">
        <w:rPr>
          <w:lang w:val="id-ID"/>
        </w:rPr>
        <w:t>the</w:t>
      </w:r>
      <w:proofErr w:type="spellEnd"/>
      <w:r w:rsidRPr="00664C0F">
        <w:rPr>
          <w:lang w:val="id-ID"/>
        </w:rPr>
        <w:t xml:space="preserve"> United States </w:t>
      </w:r>
      <w:proofErr w:type="spellStart"/>
      <w:r w:rsidRPr="00664C0F">
        <w:rPr>
          <w:lang w:val="id-ID"/>
        </w:rPr>
        <w:t>and</w:t>
      </w:r>
      <w:proofErr w:type="spellEnd"/>
      <w:r w:rsidRPr="00664C0F">
        <w:rPr>
          <w:lang w:val="id-ID"/>
        </w:rPr>
        <w:t xml:space="preserve"> </w:t>
      </w:r>
      <w:proofErr w:type="spellStart"/>
      <w:r w:rsidRPr="00664C0F">
        <w:rPr>
          <w:lang w:val="id-ID"/>
        </w:rPr>
        <w:t>similar</w:t>
      </w:r>
      <w:proofErr w:type="spellEnd"/>
      <w:r w:rsidRPr="00664C0F">
        <w:rPr>
          <w:lang w:val="id-ID"/>
        </w:rPr>
        <w:t xml:space="preserve"> </w:t>
      </w:r>
      <w:proofErr w:type="spellStart"/>
      <w:r w:rsidRPr="00664C0F">
        <w:rPr>
          <w:lang w:val="id-ID"/>
        </w:rPr>
        <w:t>legislation</w:t>
      </w:r>
      <w:proofErr w:type="spellEnd"/>
      <w:r w:rsidRPr="00664C0F">
        <w:rPr>
          <w:lang w:val="id-ID"/>
        </w:rPr>
        <w:t xml:space="preserve"> </w:t>
      </w:r>
      <w:proofErr w:type="spellStart"/>
      <w:r w:rsidRPr="00664C0F">
        <w:rPr>
          <w:lang w:val="id-ID"/>
        </w:rPr>
        <w:t>worldwide</w:t>
      </w:r>
      <w:proofErr w:type="spellEnd"/>
      <w:r w:rsidRPr="00664C0F">
        <w:rPr>
          <w:lang w:val="id-ID"/>
        </w:rPr>
        <w:t xml:space="preserve"> </w:t>
      </w:r>
      <w:proofErr w:type="spellStart"/>
      <w:r w:rsidRPr="00664C0F">
        <w:rPr>
          <w:lang w:val="id-ID"/>
        </w:rPr>
        <w:t>have</w:t>
      </w:r>
      <w:proofErr w:type="spellEnd"/>
      <w:r w:rsidRPr="00664C0F">
        <w:rPr>
          <w:lang w:val="id-ID"/>
        </w:rPr>
        <w:t xml:space="preserve"> </w:t>
      </w:r>
      <w:proofErr w:type="spellStart"/>
      <w:r w:rsidRPr="00664C0F">
        <w:rPr>
          <w:lang w:val="id-ID"/>
        </w:rPr>
        <w:t>heightened</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responsibilities</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w:t>
      </w:r>
      <w:proofErr w:type="spellStart"/>
      <w:r w:rsidRPr="00664C0F">
        <w:rPr>
          <w:lang w:val="id-ID"/>
        </w:rPr>
        <w:t>auditors</w:t>
      </w:r>
      <w:proofErr w:type="spellEnd"/>
      <w:r w:rsidRPr="00664C0F">
        <w:rPr>
          <w:lang w:val="id-ID"/>
        </w:rPr>
        <w:t xml:space="preserve">, making </w:t>
      </w:r>
      <w:proofErr w:type="spellStart"/>
      <w:r w:rsidRPr="00664C0F">
        <w:rPr>
          <w:lang w:val="id-ID"/>
        </w:rPr>
        <w:t>it</w:t>
      </w:r>
      <w:proofErr w:type="spellEnd"/>
      <w:r w:rsidRPr="00664C0F">
        <w:rPr>
          <w:lang w:val="id-ID"/>
        </w:rPr>
        <w:t xml:space="preserve"> </w:t>
      </w:r>
      <w:proofErr w:type="spellStart"/>
      <w:r w:rsidRPr="00664C0F">
        <w:rPr>
          <w:lang w:val="id-ID"/>
        </w:rPr>
        <w:t>imperative</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assess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effectiveness</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functions</w:t>
      </w:r>
      <w:proofErr w:type="spellEnd"/>
      <w:r w:rsidRPr="00664C0F">
        <w:rPr>
          <w:lang w:val="id-ID"/>
        </w:rPr>
        <w:t xml:space="preserve"> in </w:t>
      </w:r>
      <w:proofErr w:type="spellStart"/>
      <w:r w:rsidRPr="00664C0F">
        <w:rPr>
          <w:lang w:val="id-ID"/>
        </w:rPr>
        <w:t>detecting</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discrepancies</w:t>
      </w:r>
      <w:proofErr w:type="spellEnd"/>
      <w:r w:rsidRPr="00664C0F">
        <w:rPr>
          <w:lang w:val="id-ID"/>
        </w:rPr>
        <w:t xml:space="preserve"> </w:t>
      </w:r>
      <w:sdt>
        <w:sdtPr>
          <w:rPr>
            <w:color w:val="000000"/>
            <w:lang w:val="id-ID"/>
          </w:rPr>
          <w:tag w:val="MENDELEY_CITATION_v3_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"/>
          <w:id w:val="273528390"/>
          <w:placeholder>
            <w:docPart w:val="DefaultPlaceholder_-1854013440"/>
          </w:placeholder>
        </w:sdtPr>
        <w:sdtEndPr/>
        <w:sdtContent>
          <w:r w:rsidR="00451381" w:rsidRPr="00451381">
            <w:rPr>
              <w:color w:val="000000"/>
              <w:lang w:val="id-ID"/>
            </w:rPr>
            <w:t>[16]</w:t>
          </w:r>
        </w:sdtContent>
      </w:sdt>
      <w:r w:rsidRPr="00664C0F">
        <w:rPr>
          <w:lang w:val="id-ID"/>
        </w:rPr>
        <w:t xml:space="preserve">. As </w:t>
      </w:r>
      <w:proofErr w:type="spellStart"/>
      <w:r w:rsidRPr="00664C0F">
        <w:rPr>
          <w:lang w:val="id-ID"/>
        </w:rPr>
        <w:t>companies</w:t>
      </w:r>
      <w:proofErr w:type="spellEnd"/>
      <w:r w:rsidRPr="00664C0F">
        <w:rPr>
          <w:lang w:val="id-ID"/>
        </w:rPr>
        <w:t xml:space="preserve"> </w:t>
      </w:r>
      <w:proofErr w:type="spellStart"/>
      <w:r w:rsidRPr="00664C0F">
        <w:rPr>
          <w:lang w:val="id-ID"/>
        </w:rPr>
        <w:t>strive</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meet</w:t>
      </w:r>
      <w:proofErr w:type="spellEnd"/>
      <w:r w:rsidRPr="00664C0F">
        <w:rPr>
          <w:lang w:val="id-ID"/>
        </w:rPr>
        <w:t xml:space="preserve"> </w:t>
      </w:r>
      <w:proofErr w:type="spellStart"/>
      <w:r w:rsidRPr="00664C0F">
        <w:rPr>
          <w:lang w:val="id-ID"/>
        </w:rPr>
        <w:t>stringent</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proofErr w:type="spellStart"/>
      <w:r w:rsidRPr="00664C0F">
        <w:rPr>
          <w:lang w:val="id-ID"/>
        </w:rPr>
        <w:t>standards</w:t>
      </w:r>
      <w:proofErr w:type="spellEnd"/>
      <w:r w:rsidRPr="00664C0F">
        <w:rPr>
          <w:lang w:val="id-ID"/>
        </w:rPr>
        <w:t xml:space="preserve">, </w:t>
      </w:r>
      <w:proofErr w:type="spellStart"/>
      <w:r w:rsidRPr="00664C0F">
        <w:rPr>
          <w:lang w:val="id-ID"/>
        </w:rPr>
        <w:t>understanding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role</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in </w:t>
      </w:r>
      <w:proofErr w:type="spellStart"/>
      <w:r w:rsidRPr="00664C0F">
        <w:rPr>
          <w:lang w:val="id-ID"/>
        </w:rPr>
        <w:t>mitigating</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becomes</w:t>
      </w:r>
      <w:proofErr w:type="spellEnd"/>
      <w:r w:rsidRPr="00664C0F">
        <w:rPr>
          <w:lang w:val="id-ID"/>
        </w:rPr>
        <w:t xml:space="preserve"> </w:t>
      </w:r>
      <w:proofErr w:type="spellStart"/>
      <w:r w:rsidRPr="00664C0F">
        <w:rPr>
          <w:lang w:val="id-ID"/>
        </w:rPr>
        <w:t>more</w:t>
      </w:r>
      <w:proofErr w:type="spellEnd"/>
      <w:r w:rsidRPr="00664C0F">
        <w:rPr>
          <w:lang w:val="id-ID"/>
        </w:rPr>
        <w:t xml:space="preserve"> </w:t>
      </w:r>
      <w:proofErr w:type="spellStart"/>
      <w:r w:rsidRPr="00664C0F">
        <w:rPr>
          <w:lang w:val="id-ID"/>
        </w:rPr>
        <w:t>critical</w:t>
      </w:r>
      <w:proofErr w:type="spellEnd"/>
      <w:r w:rsidRPr="00664C0F">
        <w:rPr>
          <w:lang w:val="id-ID"/>
        </w:rPr>
        <w:t xml:space="preserve"> </w:t>
      </w:r>
      <w:proofErr w:type="spellStart"/>
      <w:r w:rsidRPr="00664C0F">
        <w:rPr>
          <w:lang w:val="id-ID"/>
        </w:rPr>
        <w:t>than</w:t>
      </w:r>
      <w:proofErr w:type="spellEnd"/>
      <w:r w:rsidRPr="00664C0F">
        <w:rPr>
          <w:lang w:val="id-ID"/>
        </w:rPr>
        <w:t xml:space="preserve"> </w:t>
      </w:r>
      <w:proofErr w:type="spellStart"/>
      <w:r w:rsidRPr="00664C0F">
        <w:rPr>
          <w:lang w:val="id-ID"/>
        </w:rPr>
        <w:t>ever</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corporate</w:t>
      </w:r>
      <w:proofErr w:type="spellEnd"/>
      <w:r w:rsidRPr="00664C0F">
        <w:rPr>
          <w:lang w:val="id-ID"/>
        </w:rPr>
        <w:t xml:space="preserve"> </w:t>
      </w:r>
      <w:proofErr w:type="spellStart"/>
      <w:r w:rsidRPr="00664C0F">
        <w:rPr>
          <w:lang w:val="id-ID"/>
        </w:rPr>
        <w:t>governance</w:t>
      </w:r>
      <w:proofErr w:type="spellEnd"/>
      <w:r w:rsidRPr="00664C0F">
        <w:rPr>
          <w:lang w:val="id-ID"/>
        </w:rPr>
        <w:t>.</w:t>
      </w:r>
    </w:p>
    <w:p w14:paraId="72F6BC0C" w14:textId="77777777" w:rsidR="00664C0F" w:rsidRPr="00664C0F" w:rsidRDefault="00664C0F" w:rsidP="00664C0F">
      <w:pPr>
        <w:ind w:firstLine="720"/>
        <w:jc w:val="both"/>
        <w:rPr>
          <w:lang w:val="id-ID"/>
        </w:rPr>
      </w:pPr>
      <w:proofErr w:type="spellStart"/>
      <w:r w:rsidRPr="00664C0F">
        <w:rPr>
          <w:lang w:val="id-ID"/>
        </w:rPr>
        <w:t>This</w:t>
      </w:r>
      <w:proofErr w:type="spellEnd"/>
      <w:r w:rsidRPr="00664C0F">
        <w:rPr>
          <w:lang w:val="id-ID"/>
        </w:rPr>
        <w:t xml:space="preserve"> study </w:t>
      </w:r>
      <w:proofErr w:type="spellStart"/>
      <w:r w:rsidRPr="00664C0F">
        <w:rPr>
          <w:lang w:val="id-ID"/>
        </w:rPr>
        <w:t>introduces</w:t>
      </w:r>
      <w:proofErr w:type="spellEnd"/>
      <w:r w:rsidRPr="00664C0F">
        <w:rPr>
          <w:lang w:val="id-ID"/>
        </w:rPr>
        <w:t xml:space="preserve"> a novel </w:t>
      </w:r>
      <w:proofErr w:type="spellStart"/>
      <w:r w:rsidRPr="00664C0F">
        <w:rPr>
          <w:lang w:val="id-ID"/>
        </w:rPr>
        <w:t>approach</w:t>
      </w:r>
      <w:proofErr w:type="spellEnd"/>
      <w:r w:rsidRPr="00664C0F">
        <w:rPr>
          <w:lang w:val="id-ID"/>
        </w:rPr>
        <w:t xml:space="preserve"> </w:t>
      </w:r>
      <w:proofErr w:type="spellStart"/>
      <w:r w:rsidRPr="00664C0F">
        <w:rPr>
          <w:lang w:val="id-ID"/>
        </w:rPr>
        <w:t>by</w:t>
      </w:r>
      <w:proofErr w:type="spellEnd"/>
      <w:r w:rsidRPr="00664C0F">
        <w:rPr>
          <w:lang w:val="id-ID"/>
        </w:rPr>
        <w:t xml:space="preserve"> </w:t>
      </w:r>
      <w:proofErr w:type="spellStart"/>
      <w:r w:rsidRPr="00664C0F">
        <w:rPr>
          <w:lang w:val="id-ID"/>
        </w:rPr>
        <w:t>examining</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through</w:t>
      </w:r>
      <w:proofErr w:type="spellEnd"/>
      <w:r w:rsidRPr="00664C0F">
        <w:rPr>
          <w:lang w:val="id-ID"/>
        </w:rPr>
        <w:t xml:space="preserve"> a </w:t>
      </w:r>
      <w:proofErr w:type="spellStart"/>
      <w:r w:rsidRPr="00664C0F">
        <w:rPr>
          <w:lang w:val="id-ID"/>
        </w:rPr>
        <w:t>multi-dimensional</w:t>
      </w:r>
      <w:proofErr w:type="spellEnd"/>
      <w:r w:rsidRPr="00664C0F">
        <w:rPr>
          <w:lang w:val="id-ID"/>
        </w:rPr>
        <w:t xml:space="preserve"> </w:t>
      </w:r>
      <w:proofErr w:type="spellStart"/>
      <w:r w:rsidRPr="00664C0F">
        <w:rPr>
          <w:lang w:val="id-ID"/>
        </w:rPr>
        <w:t>framework</w:t>
      </w:r>
      <w:proofErr w:type="spellEnd"/>
      <w:r w:rsidRPr="00664C0F">
        <w:rPr>
          <w:lang w:val="id-ID"/>
        </w:rPr>
        <w:t xml:space="preserve"> </w:t>
      </w:r>
      <w:proofErr w:type="spellStart"/>
      <w:r w:rsidRPr="00664C0F">
        <w:rPr>
          <w:lang w:val="id-ID"/>
        </w:rPr>
        <w:t>that</w:t>
      </w:r>
      <w:proofErr w:type="spellEnd"/>
      <w:r w:rsidRPr="00664C0F">
        <w:rPr>
          <w:lang w:val="id-ID"/>
        </w:rPr>
        <w:t xml:space="preserve"> </w:t>
      </w:r>
      <w:proofErr w:type="spellStart"/>
      <w:r w:rsidRPr="00664C0F">
        <w:rPr>
          <w:lang w:val="id-ID"/>
        </w:rPr>
        <w:t>includes</w:t>
      </w:r>
      <w:proofErr w:type="spellEnd"/>
      <w:r w:rsidRPr="00664C0F">
        <w:rPr>
          <w:lang w:val="id-ID"/>
        </w:rPr>
        <w:t xml:space="preserve"> auditor </w:t>
      </w:r>
      <w:proofErr w:type="spellStart"/>
      <w:r w:rsidRPr="00664C0F">
        <w:rPr>
          <w:lang w:val="id-ID"/>
        </w:rPr>
        <w:t>independence</w:t>
      </w:r>
      <w:proofErr w:type="spellEnd"/>
      <w:r w:rsidRPr="00664C0F">
        <w:rPr>
          <w:lang w:val="id-ID"/>
        </w:rPr>
        <w:t xml:space="preserve">, </w:t>
      </w:r>
      <w:proofErr w:type="spellStart"/>
      <w:r w:rsidRPr="00664C0F">
        <w:rPr>
          <w:lang w:val="id-ID"/>
        </w:rPr>
        <w:t>technical</w:t>
      </w:r>
      <w:proofErr w:type="spellEnd"/>
      <w:r w:rsidRPr="00664C0F">
        <w:rPr>
          <w:lang w:val="id-ID"/>
        </w:rPr>
        <w:t xml:space="preserve"> </w:t>
      </w:r>
      <w:proofErr w:type="spellStart"/>
      <w:r w:rsidRPr="00664C0F">
        <w:rPr>
          <w:lang w:val="id-ID"/>
        </w:rPr>
        <w:t>expertise</w:t>
      </w:r>
      <w:proofErr w:type="spellEnd"/>
      <w:r w:rsidRPr="00664C0F">
        <w:rPr>
          <w:lang w:val="id-ID"/>
        </w:rPr>
        <w:t xml:space="preserve">, </w:t>
      </w:r>
      <w:proofErr w:type="spellStart"/>
      <w:r w:rsidRPr="00664C0F">
        <w:rPr>
          <w:lang w:val="id-ID"/>
        </w:rPr>
        <w:t>and</w:t>
      </w:r>
      <w:proofErr w:type="spellEnd"/>
      <w:r w:rsidRPr="00664C0F">
        <w:rPr>
          <w:lang w:val="id-ID"/>
        </w:rPr>
        <w:t xml:space="preserve"> audit </w:t>
      </w:r>
      <w:proofErr w:type="spellStart"/>
      <w:r w:rsidRPr="00664C0F">
        <w:rPr>
          <w:lang w:val="id-ID"/>
        </w:rPr>
        <w:t>frequency</w:t>
      </w:r>
      <w:proofErr w:type="spellEnd"/>
      <w:r w:rsidRPr="00664C0F">
        <w:rPr>
          <w:lang w:val="id-ID"/>
        </w:rPr>
        <w:t xml:space="preserve">. </w:t>
      </w:r>
      <w:proofErr w:type="spellStart"/>
      <w:r w:rsidRPr="00664C0F">
        <w:rPr>
          <w:lang w:val="id-ID"/>
        </w:rPr>
        <w:t>Unlike</w:t>
      </w:r>
      <w:proofErr w:type="spellEnd"/>
      <w:r w:rsidRPr="00664C0F">
        <w:rPr>
          <w:lang w:val="id-ID"/>
        </w:rPr>
        <w:t xml:space="preserve"> </w:t>
      </w:r>
      <w:proofErr w:type="spellStart"/>
      <w:r w:rsidRPr="00664C0F">
        <w:rPr>
          <w:lang w:val="id-ID"/>
        </w:rPr>
        <w:t>prior</w:t>
      </w:r>
      <w:proofErr w:type="spellEnd"/>
      <w:r w:rsidRPr="00664C0F">
        <w:rPr>
          <w:lang w:val="id-ID"/>
        </w:rPr>
        <w:t xml:space="preserve"> </w:t>
      </w:r>
      <w:proofErr w:type="spellStart"/>
      <w:r w:rsidRPr="00664C0F">
        <w:rPr>
          <w:lang w:val="id-ID"/>
        </w:rPr>
        <w:t>studies</w:t>
      </w:r>
      <w:proofErr w:type="spellEnd"/>
      <w:r w:rsidRPr="00664C0F">
        <w:rPr>
          <w:lang w:val="id-ID"/>
        </w:rPr>
        <w:t xml:space="preserve"> </w:t>
      </w:r>
      <w:proofErr w:type="spellStart"/>
      <w:r w:rsidRPr="00664C0F">
        <w:rPr>
          <w:lang w:val="id-ID"/>
        </w:rPr>
        <w:t>that</w:t>
      </w:r>
      <w:proofErr w:type="spellEnd"/>
      <w:r w:rsidRPr="00664C0F">
        <w:rPr>
          <w:lang w:val="id-ID"/>
        </w:rPr>
        <w:t xml:space="preserve"> </w:t>
      </w:r>
      <w:proofErr w:type="spellStart"/>
      <w:r w:rsidRPr="00664C0F">
        <w:rPr>
          <w:lang w:val="id-ID"/>
        </w:rPr>
        <w:t>often</w:t>
      </w:r>
      <w:proofErr w:type="spellEnd"/>
      <w:r w:rsidRPr="00664C0F">
        <w:rPr>
          <w:lang w:val="id-ID"/>
        </w:rPr>
        <w:t xml:space="preserve"> </w:t>
      </w:r>
      <w:proofErr w:type="spellStart"/>
      <w:r w:rsidRPr="00664C0F">
        <w:rPr>
          <w:lang w:val="id-ID"/>
        </w:rPr>
        <w:t>treat</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as a </w:t>
      </w:r>
      <w:proofErr w:type="spellStart"/>
      <w:r w:rsidRPr="00664C0F">
        <w:rPr>
          <w:lang w:val="id-ID"/>
        </w:rPr>
        <w:t>singular</w:t>
      </w:r>
      <w:proofErr w:type="spellEnd"/>
      <w:r w:rsidRPr="00664C0F">
        <w:rPr>
          <w:lang w:val="id-ID"/>
        </w:rPr>
        <w:t xml:space="preserve"> </w:t>
      </w:r>
      <w:proofErr w:type="spellStart"/>
      <w:r w:rsidRPr="00664C0F">
        <w:rPr>
          <w:lang w:val="id-ID"/>
        </w:rPr>
        <w:t>construct</w:t>
      </w:r>
      <w:proofErr w:type="spellEnd"/>
      <w:r w:rsidRPr="00664C0F">
        <w:rPr>
          <w:lang w:val="id-ID"/>
        </w:rPr>
        <w:t xml:space="preserve">, </w:t>
      </w:r>
      <w:proofErr w:type="spellStart"/>
      <w:r w:rsidRPr="00664C0F">
        <w:rPr>
          <w:lang w:val="id-ID"/>
        </w:rPr>
        <w:t>this</w:t>
      </w:r>
      <w:proofErr w:type="spellEnd"/>
      <w:r w:rsidRPr="00664C0F">
        <w:rPr>
          <w:lang w:val="id-ID"/>
        </w:rPr>
        <w:t xml:space="preserve"> </w:t>
      </w:r>
      <w:proofErr w:type="spellStart"/>
      <w:r w:rsidRPr="00664C0F">
        <w:rPr>
          <w:lang w:val="id-ID"/>
        </w:rPr>
        <w:t>research</w:t>
      </w:r>
      <w:proofErr w:type="spellEnd"/>
      <w:r w:rsidRPr="00664C0F">
        <w:rPr>
          <w:lang w:val="id-ID"/>
        </w:rPr>
        <w:t xml:space="preserve"> </w:t>
      </w:r>
      <w:proofErr w:type="spellStart"/>
      <w:r w:rsidRPr="00664C0F">
        <w:rPr>
          <w:lang w:val="id-ID"/>
        </w:rPr>
        <w:t>disaggregates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components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determine</w:t>
      </w:r>
      <w:proofErr w:type="spellEnd"/>
      <w:r w:rsidRPr="00664C0F">
        <w:rPr>
          <w:lang w:val="id-ID"/>
        </w:rPr>
        <w:t xml:space="preserve"> </w:t>
      </w:r>
      <w:proofErr w:type="spellStart"/>
      <w:r w:rsidRPr="00664C0F">
        <w:rPr>
          <w:lang w:val="id-ID"/>
        </w:rPr>
        <w:t>their</w:t>
      </w:r>
      <w:proofErr w:type="spellEnd"/>
      <w:r w:rsidRPr="00664C0F">
        <w:rPr>
          <w:lang w:val="id-ID"/>
        </w:rPr>
        <w:t xml:space="preserve"> individual </w:t>
      </w:r>
      <w:proofErr w:type="spellStart"/>
      <w:r w:rsidRPr="00664C0F">
        <w:rPr>
          <w:lang w:val="id-ID"/>
        </w:rPr>
        <w:t>and</w:t>
      </w:r>
      <w:proofErr w:type="spellEnd"/>
      <w:r w:rsidRPr="00664C0F">
        <w:rPr>
          <w:lang w:val="id-ID"/>
        </w:rPr>
        <w:t xml:space="preserve"> </w:t>
      </w:r>
      <w:proofErr w:type="spellStart"/>
      <w:r w:rsidRPr="00664C0F">
        <w:rPr>
          <w:lang w:val="id-ID"/>
        </w:rPr>
        <w:t>combined</w:t>
      </w:r>
      <w:proofErr w:type="spellEnd"/>
      <w:r w:rsidRPr="00664C0F">
        <w:rPr>
          <w:lang w:val="id-ID"/>
        </w:rPr>
        <w:t xml:space="preserve"> </w:t>
      </w:r>
      <w:proofErr w:type="spellStart"/>
      <w:r w:rsidRPr="00664C0F">
        <w:rPr>
          <w:lang w:val="id-ID"/>
        </w:rPr>
        <w:t>effects</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Additionally</w:t>
      </w:r>
      <w:proofErr w:type="spellEnd"/>
      <w:r w:rsidRPr="00664C0F">
        <w:rPr>
          <w:lang w:val="id-ID"/>
        </w:rPr>
        <w:t xml:space="preserve">, </w:t>
      </w:r>
      <w:proofErr w:type="spellStart"/>
      <w:r w:rsidRPr="00664C0F">
        <w:rPr>
          <w:lang w:val="id-ID"/>
        </w:rPr>
        <w:t>the</w:t>
      </w:r>
      <w:proofErr w:type="spellEnd"/>
      <w:r w:rsidRPr="00664C0F">
        <w:rPr>
          <w:lang w:val="id-ID"/>
        </w:rPr>
        <w:t xml:space="preserve"> study </w:t>
      </w:r>
      <w:proofErr w:type="spellStart"/>
      <w:r w:rsidRPr="00664C0F">
        <w:rPr>
          <w:lang w:val="id-ID"/>
        </w:rPr>
        <w:t>will</w:t>
      </w:r>
      <w:proofErr w:type="spellEnd"/>
      <w:r w:rsidRPr="00664C0F">
        <w:rPr>
          <w:lang w:val="id-ID"/>
        </w:rPr>
        <w:t xml:space="preserve"> </w:t>
      </w:r>
      <w:proofErr w:type="spellStart"/>
      <w:r w:rsidRPr="00664C0F">
        <w:rPr>
          <w:lang w:val="id-ID"/>
        </w:rPr>
        <w:t>utilize</w:t>
      </w:r>
      <w:proofErr w:type="spellEnd"/>
      <w:r w:rsidRPr="00664C0F">
        <w:rPr>
          <w:lang w:val="id-ID"/>
        </w:rPr>
        <w:t xml:space="preserve"> a </w:t>
      </w:r>
      <w:proofErr w:type="spellStart"/>
      <w:r w:rsidRPr="00664C0F">
        <w:rPr>
          <w:lang w:val="id-ID"/>
        </w:rPr>
        <w:t>cross-sectional</w:t>
      </w:r>
      <w:proofErr w:type="spellEnd"/>
      <w:r w:rsidRPr="00664C0F">
        <w:rPr>
          <w:lang w:val="id-ID"/>
        </w:rPr>
        <w:t xml:space="preserve"> </w:t>
      </w:r>
      <w:proofErr w:type="spellStart"/>
      <w:r w:rsidRPr="00664C0F">
        <w:rPr>
          <w:lang w:val="id-ID"/>
        </w:rPr>
        <w:t>dataset</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publicly</w:t>
      </w:r>
      <w:proofErr w:type="spellEnd"/>
      <w:r w:rsidRPr="00664C0F">
        <w:rPr>
          <w:lang w:val="id-ID"/>
        </w:rPr>
        <w:t xml:space="preserve"> </w:t>
      </w:r>
      <w:proofErr w:type="spellStart"/>
      <w:r w:rsidRPr="00664C0F">
        <w:rPr>
          <w:lang w:val="id-ID"/>
        </w:rPr>
        <w:t>listed</w:t>
      </w:r>
      <w:proofErr w:type="spellEnd"/>
      <w:r w:rsidRPr="00664C0F">
        <w:rPr>
          <w:lang w:val="id-ID"/>
        </w:rPr>
        <w:t xml:space="preserve"> </w:t>
      </w:r>
      <w:proofErr w:type="spellStart"/>
      <w:r w:rsidRPr="00664C0F">
        <w:rPr>
          <w:lang w:val="id-ID"/>
        </w:rPr>
        <w:t>companies</w:t>
      </w:r>
      <w:proofErr w:type="spellEnd"/>
      <w:r w:rsidRPr="00664C0F">
        <w:rPr>
          <w:lang w:val="id-ID"/>
        </w:rPr>
        <w:t xml:space="preserve"> </w:t>
      </w:r>
      <w:proofErr w:type="spellStart"/>
      <w:r w:rsidRPr="00664C0F">
        <w:rPr>
          <w:lang w:val="id-ID"/>
        </w:rPr>
        <w:t>from</w:t>
      </w:r>
      <w:proofErr w:type="spellEnd"/>
      <w:r w:rsidRPr="00664C0F">
        <w:rPr>
          <w:lang w:val="id-ID"/>
        </w:rPr>
        <w:t xml:space="preserve"> </w:t>
      </w:r>
      <w:proofErr w:type="spellStart"/>
      <w:r w:rsidRPr="00664C0F">
        <w:rPr>
          <w:lang w:val="id-ID"/>
        </w:rPr>
        <w:t>both</w:t>
      </w:r>
      <w:proofErr w:type="spellEnd"/>
      <w:r w:rsidRPr="00664C0F">
        <w:rPr>
          <w:lang w:val="id-ID"/>
        </w:rPr>
        <w:t xml:space="preserve"> </w:t>
      </w:r>
      <w:proofErr w:type="spellStart"/>
      <w:r w:rsidRPr="00664C0F">
        <w:rPr>
          <w:lang w:val="id-ID"/>
        </w:rPr>
        <w:t>developed</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emerging</w:t>
      </w:r>
      <w:proofErr w:type="spellEnd"/>
      <w:r w:rsidRPr="00664C0F">
        <w:rPr>
          <w:lang w:val="id-ID"/>
        </w:rPr>
        <w:t xml:space="preserve"> </w:t>
      </w:r>
      <w:proofErr w:type="spellStart"/>
      <w:r w:rsidRPr="00664C0F">
        <w:rPr>
          <w:lang w:val="id-ID"/>
        </w:rPr>
        <w:t>markets</w:t>
      </w:r>
      <w:proofErr w:type="spellEnd"/>
      <w:r w:rsidRPr="00664C0F">
        <w:rPr>
          <w:lang w:val="id-ID"/>
        </w:rPr>
        <w:t xml:space="preserve">, </w:t>
      </w:r>
      <w:proofErr w:type="spellStart"/>
      <w:r w:rsidRPr="00664C0F">
        <w:rPr>
          <w:lang w:val="id-ID"/>
        </w:rPr>
        <w:t>providing</w:t>
      </w:r>
      <w:proofErr w:type="spellEnd"/>
      <w:r w:rsidRPr="00664C0F">
        <w:rPr>
          <w:lang w:val="id-ID"/>
        </w:rPr>
        <w:t xml:space="preserve"> a </w:t>
      </w:r>
      <w:proofErr w:type="spellStart"/>
      <w:r w:rsidRPr="00664C0F">
        <w:rPr>
          <w:lang w:val="id-ID"/>
        </w:rPr>
        <w:t>comprehensive</w:t>
      </w:r>
      <w:proofErr w:type="spellEnd"/>
      <w:r w:rsidRPr="00664C0F">
        <w:rPr>
          <w:lang w:val="id-ID"/>
        </w:rPr>
        <w:t xml:space="preserve"> </w:t>
      </w:r>
      <w:proofErr w:type="spellStart"/>
      <w:r w:rsidRPr="00664C0F">
        <w:rPr>
          <w:lang w:val="id-ID"/>
        </w:rPr>
        <w:t>analysis</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how</w:t>
      </w:r>
      <w:proofErr w:type="spellEnd"/>
      <w:r w:rsidRPr="00664C0F">
        <w:rPr>
          <w:lang w:val="id-ID"/>
        </w:rPr>
        <w:t xml:space="preserve"> regional </w:t>
      </w:r>
      <w:proofErr w:type="spellStart"/>
      <w:r w:rsidRPr="00664C0F">
        <w:rPr>
          <w:lang w:val="id-ID"/>
        </w:rPr>
        <w:t>differences</w:t>
      </w:r>
      <w:proofErr w:type="spellEnd"/>
      <w:r w:rsidRPr="00664C0F">
        <w:rPr>
          <w:lang w:val="id-ID"/>
        </w:rPr>
        <w:t xml:space="preserve"> </w:t>
      </w:r>
      <w:proofErr w:type="spellStart"/>
      <w:r w:rsidRPr="00664C0F">
        <w:rPr>
          <w:lang w:val="id-ID"/>
        </w:rPr>
        <w:t>impact</w:t>
      </w:r>
      <w:proofErr w:type="spellEnd"/>
      <w:r w:rsidRPr="00664C0F">
        <w:rPr>
          <w:lang w:val="id-ID"/>
        </w:rPr>
        <w:t xml:space="preserve"> internal audit </w:t>
      </w:r>
      <w:proofErr w:type="spellStart"/>
      <w:r w:rsidRPr="00664C0F">
        <w:rPr>
          <w:lang w:val="id-ID"/>
        </w:rPr>
        <w:t>effectiveness</w:t>
      </w:r>
      <w:proofErr w:type="spellEnd"/>
      <w:r w:rsidRPr="00664C0F">
        <w:rPr>
          <w:lang w:val="id-ID"/>
        </w:rPr>
        <w:t>.</w:t>
      </w:r>
    </w:p>
    <w:p w14:paraId="7E98FEEF" w14:textId="77777777" w:rsidR="00664C0F" w:rsidRPr="00664C0F" w:rsidRDefault="00664C0F" w:rsidP="00664C0F">
      <w:pPr>
        <w:ind w:firstLine="720"/>
        <w:jc w:val="both"/>
        <w:rPr>
          <w:lang w:val="id-ID"/>
        </w:rPr>
      </w:pPr>
      <w:r w:rsidRPr="00664C0F">
        <w:rPr>
          <w:lang w:val="id-ID"/>
        </w:rPr>
        <w:t xml:space="preserve">The </w:t>
      </w:r>
      <w:proofErr w:type="spellStart"/>
      <w:r w:rsidRPr="00664C0F">
        <w:rPr>
          <w:lang w:val="id-ID"/>
        </w:rPr>
        <w:t>primary</w:t>
      </w:r>
      <w:proofErr w:type="spellEnd"/>
      <w:r w:rsidRPr="00664C0F">
        <w:rPr>
          <w:lang w:val="id-ID"/>
        </w:rPr>
        <w:t xml:space="preserve"> </w:t>
      </w:r>
      <w:proofErr w:type="spellStart"/>
      <w:r w:rsidRPr="00664C0F">
        <w:rPr>
          <w:lang w:val="id-ID"/>
        </w:rPr>
        <w:t>purpose</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this</w:t>
      </w:r>
      <w:proofErr w:type="spellEnd"/>
      <w:r w:rsidRPr="00664C0F">
        <w:rPr>
          <w:lang w:val="id-ID"/>
        </w:rPr>
        <w:t xml:space="preserve"> </w:t>
      </w:r>
      <w:proofErr w:type="spellStart"/>
      <w:r w:rsidRPr="00664C0F">
        <w:rPr>
          <w:lang w:val="id-ID"/>
        </w:rPr>
        <w:t>research</w:t>
      </w:r>
      <w:proofErr w:type="spellEnd"/>
      <w:r w:rsidRPr="00664C0F">
        <w:rPr>
          <w:lang w:val="id-ID"/>
        </w:rPr>
        <w:t xml:space="preserve"> </w:t>
      </w:r>
      <w:proofErr w:type="spellStart"/>
      <w:r w:rsidRPr="00664C0F">
        <w:rPr>
          <w:lang w:val="id-ID"/>
        </w:rPr>
        <w:t>is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investigate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role</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in </w:t>
      </w:r>
      <w:proofErr w:type="spellStart"/>
      <w:r w:rsidRPr="00664C0F">
        <w:rPr>
          <w:lang w:val="id-ID"/>
        </w:rPr>
        <w:t>mitigating</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among</w:t>
      </w:r>
      <w:proofErr w:type="spellEnd"/>
      <w:r w:rsidRPr="00664C0F">
        <w:rPr>
          <w:lang w:val="id-ID"/>
        </w:rPr>
        <w:t xml:space="preserve"> </w:t>
      </w:r>
      <w:proofErr w:type="spellStart"/>
      <w:r w:rsidRPr="00664C0F">
        <w:rPr>
          <w:lang w:val="id-ID"/>
        </w:rPr>
        <w:t>publicly</w:t>
      </w:r>
      <w:proofErr w:type="spellEnd"/>
      <w:r w:rsidRPr="00664C0F">
        <w:rPr>
          <w:lang w:val="id-ID"/>
        </w:rPr>
        <w:t xml:space="preserve"> </w:t>
      </w:r>
      <w:proofErr w:type="spellStart"/>
      <w:r w:rsidRPr="00664C0F">
        <w:rPr>
          <w:lang w:val="id-ID"/>
        </w:rPr>
        <w:t>listed</w:t>
      </w:r>
      <w:proofErr w:type="spellEnd"/>
      <w:r w:rsidRPr="00664C0F">
        <w:rPr>
          <w:lang w:val="id-ID"/>
        </w:rPr>
        <w:t xml:space="preserve"> </w:t>
      </w:r>
      <w:proofErr w:type="spellStart"/>
      <w:r w:rsidRPr="00664C0F">
        <w:rPr>
          <w:lang w:val="id-ID"/>
        </w:rPr>
        <w:t>companies</w:t>
      </w:r>
      <w:proofErr w:type="spellEnd"/>
      <w:r w:rsidRPr="00664C0F">
        <w:rPr>
          <w:lang w:val="id-ID"/>
        </w:rPr>
        <w:t xml:space="preserve">. </w:t>
      </w:r>
      <w:proofErr w:type="spellStart"/>
      <w:r w:rsidRPr="00664C0F">
        <w:rPr>
          <w:lang w:val="id-ID"/>
        </w:rPr>
        <w:t>Specifically</w:t>
      </w:r>
      <w:proofErr w:type="spellEnd"/>
      <w:r w:rsidRPr="00664C0F">
        <w:rPr>
          <w:lang w:val="id-ID"/>
        </w:rPr>
        <w:t xml:space="preserve">, </w:t>
      </w:r>
      <w:proofErr w:type="spellStart"/>
      <w:r w:rsidRPr="00664C0F">
        <w:rPr>
          <w:lang w:val="id-ID"/>
        </w:rPr>
        <w:t>the</w:t>
      </w:r>
      <w:proofErr w:type="spellEnd"/>
      <w:r w:rsidRPr="00664C0F">
        <w:rPr>
          <w:lang w:val="id-ID"/>
        </w:rPr>
        <w:t xml:space="preserve"> study seeks </w:t>
      </w:r>
      <w:proofErr w:type="spellStart"/>
      <w:r w:rsidRPr="00664C0F">
        <w:rPr>
          <w:lang w:val="id-ID"/>
        </w:rPr>
        <w:t>to</w:t>
      </w:r>
      <w:proofErr w:type="spellEnd"/>
      <w:r w:rsidRPr="00664C0F">
        <w:rPr>
          <w:lang w:val="id-ID"/>
        </w:rPr>
        <w:t xml:space="preserve"> </w:t>
      </w:r>
      <w:proofErr w:type="spellStart"/>
      <w:r w:rsidRPr="00664C0F">
        <w:rPr>
          <w:lang w:val="id-ID"/>
        </w:rPr>
        <w:t>identify</w:t>
      </w:r>
      <w:proofErr w:type="spellEnd"/>
      <w:r w:rsidRPr="00664C0F">
        <w:rPr>
          <w:lang w:val="id-ID"/>
        </w:rPr>
        <w:t xml:space="preserve"> </w:t>
      </w:r>
      <w:proofErr w:type="spellStart"/>
      <w:r w:rsidRPr="00664C0F">
        <w:rPr>
          <w:lang w:val="id-ID"/>
        </w:rPr>
        <w:t>which</w:t>
      </w:r>
      <w:proofErr w:type="spellEnd"/>
      <w:r w:rsidRPr="00664C0F">
        <w:rPr>
          <w:lang w:val="id-ID"/>
        </w:rPr>
        <w:t xml:space="preserve"> </w:t>
      </w:r>
      <w:proofErr w:type="spellStart"/>
      <w:r w:rsidRPr="00664C0F">
        <w:rPr>
          <w:lang w:val="id-ID"/>
        </w:rPr>
        <w:t>aspects</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are </w:t>
      </w:r>
      <w:proofErr w:type="spellStart"/>
      <w:r w:rsidRPr="00664C0F">
        <w:rPr>
          <w:lang w:val="id-ID"/>
        </w:rPr>
        <w:t>most</w:t>
      </w:r>
      <w:proofErr w:type="spellEnd"/>
      <w:r w:rsidRPr="00664C0F">
        <w:rPr>
          <w:lang w:val="id-ID"/>
        </w:rPr>
        <w:t xml:space="preserve"> </w:t>
      </w:r>
      <w:proofErr w:type="spellStart"/>
      <w:r w:rsidRPr="00664C0F">
        <w:rPr>
          <w:lang w:val="id-ID"/>
        </w:rPr>
        <w:t>effective</w:t>
      </w:r>
      <w:proofErr w:type="spellEnd"/>
      <w:r w:rsidRPr="00664C0F">
        <w:rPr>
          <w:lang w:val="id-ID"/>
        </w:rPr>
        <w:t xml:space="preserve"> in </w:t>
      </w:r>
      <w:proofErr w:type="spellStart"/>
      <w:r w:rsidRPr="00664C0F">
        <w:rPr>
          <w:lang w:val="id-ID"/>
        </w:rPr>
        <w:t>preventing</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assess</w:t>
      </w:r>
      <w:proofErr w:type="spellEnd"/>
      <w:r w:rsidRPr="00664C0F">
        <w:rPr>
          <w:lang w:val="id-ID"/>
        </w:rPr>
        <w:t xml:space="preserve"> </w:t>
      </w:r>
      <w:proofErr w:type="spellStart"/>
      <w:r w:rsidRPr="00664C0F">
        <w:rPr>
          <w:lang w:val="id-ID"/>
        </w:rPr>
        <w:t>whether</w:t>
      </w:r>
      <w:proofErr w:type="spellEnd"/>
      <w:r w:rsidRPr="00664C0F">
        <w:rPr>
          <w:lang w:val="id-ID"/>
        </w:rPr>
        <w:t xml:space="preserve"> </w:t>
      </w:r>
      <w:proofErr w:type="spellStart"/>
      <w:r w:rsidRPr="00664C0F">
        <w:rPr>
          <w:lang w:val="id-ID"/>
        </w:rPr>
        <w:t>these</w:t>
      </w:r>
      <w:proofErr w:type="spellEnd"/>
      <w:r w:rsidRPr="00664C0F">
        <w:rPr>
          <w:lang w:val="id-ID"/>
        </w:rPr>
        <w:t xml:space="preserve"> </w:t>
      </w:r>
      <w:proofErr w:type="spellStart"/>
      <w:r w:rsidRPr="00664C0F">
        <w:rPr>
          <w:lang w:val="id-ID"/>
        </w:rPr>
        <w:t>effects</w:t>
      </w:r>
      <w:proofErr w:type="spellEnd"/>
      <w:r w:rsidRPr="00664C0F">
        <w:rPr>
          <w:lang w:val="id-ID"/>
        </w:rPr>
        <w:t xml:space="preserve"> </w:t>
      </w:r>
      <w:proofErr w:type="spellStart"/>
      <w:r w:rsidRPr="00664C0F">
        <w:rPr>
          <w:lang w:val="id-ID"/>
        </w:rPr>
        <w:t>vary</w:t>
      </w:r>
      <w:proofErr w:type="spellEnd"/>
      <w:r w:rsidRPr="00664C0F">
        <w:rPr>
          <w:lang w:val="id-ID"/>
        </w:rPr>
        <w:t xml:space="preserve"> </w:t>
      </w:r>
      <w:proofErr w:type="spellStart"/>
      <w:r w:rsidRPr="00664C0F">
        <w:rPr>
          <w:lang w:val="id-ID"/>
        </w:rPr>
        <w:t>by</w:t>
      </w:r>
      <w:proofErr w:type="spellEnd"/>
      <w:r w:rsidRPr="00664C0F">
        <w:rPr>
          <w:lang w:val="id-ID"/>
        </w:rPr>
        <w:t xml:space="preserve"> </w:t>
      </w:r>
      <w:proofErr w:type="spellStart"/>
      <w:r w:rsidRPr="00664C0F">
        <w:rPr>
          <w:lang w:val="id-ID"/>
        </w:rPr>
        <w:t>industry</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geographical</w:t>
      </w:r>
      <w:proofErr w:type="spellEnd"/>
      <w:r w:rsidRPr="00664C0F">
        <w:rPr>
          <w:lang w:val="id-ID"/>
        </w:rPr>
        <w:t xml:space="preserve"> </w:t>
      </w:r>
      <w:proofErr w:type="spellStart"/>
      <w:r w:rsidRPr="00664C0F">
        <w:rPr>
          <w:lang w:val="id-ID"/>
        </w:rPr>
        <w:t>context</w:t>
      </w:r>
      <w:proofErr w:type="spellEnd"/>
      <w:r w:rsidRPr="00664C0F">
        <w:rPr>
          <w:lang w:val="id-ID"/>
        </w:rPr>
        <w:t xml:space="preserve">. The </w:t>
      </w:r>
      <w:proofErr w:type="spellStart"/>
      <w:r w:rsidRPr="00664C0F">
        <w:rPr>
          <w:lang w:val="id-ID"/>
        </w:rPr>
        <w:t>research</w:t>
      </w:r>
      <w:proofErr w:type="spellEnd"/>
      <w:r w:rsidRPr="00664C0F">
        <w:rPr>
          <w:lang w:val="id-ID"/>
        </w:rPr>
        <w:t xml:space="preserve"> </w:t>
      </w:r>
      <w:proofErr w:type="spellStart"/>
      <w:r w:rsidRPr="00664C0F">
        <w:rPr>
          <w:lang w:val="id-ID"/>
        </w:rPr>
        <w:t>aims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offer</w:t>
      </w:r>
      <w:proofErr w:type="spellEnd"/>
      <w:r w:rsidRPr="00664C0F">
        <w:rPr>
          <w:lang w:val="id-ID"/>
        </w:rPr>
        <w:t xml:space="preserve"> </w:t>
      </w:r>
      <w:proofErr w:type="spellStart"/>
      <w:r w:rsidRPr="00664C0F">
        <w:rPr>
          <w:lang w:val="id-ID"/>
        </w:rPr>
        <w:t>practical</w:t>
      </w:r>
      <w:proofErr w:type="spellEnd"/>
      <w:r w:rsidRPr="00664C0F">
        <w:rPr>
          <w:lang w:val="id-ID"/>
        </w:rPr>
        <w:t xml:space="preserve"> </w:t>
      </w:r>
      <w:proofErr w:type="spellStart"/>
      <w:r w:rsidRPr="00664C0F">
        <w:rPr>
          <w:lang w:val="id-ID"/>
        </w:rPr>
        <w:t>recommendations</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enhancing</w:t>
      </w:r>
      <w:proofErr w:type="spellEnd"/>
      <w:r w:rsidRPr="00664C0F">
        <w:rPr>
          <w:lang w:val="id-ID"/>
        </w:rPr>
        <w:t xml:space="preserve"> internal audit </w:t>
      </w:r>
      <w:proofErr w:type="spellStart"/>
      <w:r w:rsidRPr="00664C0F">
        <w:rPr>
          <w:lang w:val="id-ID"/>
        </w:rPr>
        <w:t>functions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improve</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proofErr w:type="spellStart"/>
      <w:r w:rsidRPr="00664C0F">
        <w:rPr>
          <w:lang w:val="id-ID"/>
        </w:rPr>
        <w:t>reliability</w:t>
      </w:r>
      <w:proofErr w:type="spellEnd"/>
      <w:r w:rsidRPr="00664C0F">
        <w:rPr>
          <w:lang w:val="id-ID"/>
        </w:rPr>
        <w:t>.</w:t>
      </w:r>
    </w:p>
    <w:p w14:paraId="4E790A4A" w14:textId="77777777" w:rsidR="00664C0F" w:rsidRPr="00664C0F" w:rsidRDefault="00664C0F" w:rsidP="00664C0F">
      <w:pPr>
        <w:ind w:firstLine="720"/>
        <w:jc w:val="both"/>
        <w:rPr>
          <w:lang w:val="id-ID"/>
        </w:rPr>
      </w:pPr>
      <w:proofErr w:type="spellStart"/>
      <w:r w:rsidRPr="00664C0F">
        <w:rPr>
          <w:lang w:val="id-ID"/>
        </w:rPr>
        <w:t>This</w:t>
      </w:r>
      <w:proofErr w:type="spellEnd"/>
      <w:r w:rsidRPr="00664C0F">
        <w:rPr>
          <w:lang w:val="id-ID"/>
        </w:rPr>
        <w:t xml:space="preserve"> </w:t>
      </w:r>
      <w:proofErr w:type="spellStart"/>
      <w:r w:rsidRPr="00664C0F">
        <w:rPr>
          <w:lang w:val="id-ID"/>
        </w:rPr>
        <w:t>research</w:t>
      </w:r>
      <w:proofErr w:type="spellEnd"/>
      <w:r w:rsidRPr="00664C0F">
        <w:rPr>
          <w:lang w:val="id-ID"/>
        </w:rPr>
        <w:t xml:space="preserve"> </w:t>
      </w:r>
      <w:proofErr w:type="spellStart"/>
      <w:r w:rsidRPr="00664C0F">
        <w:rPr>
          <w:lang w:val="id-ID"/>
        </w:rPr>
        <w:t>contributes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literature</w:t>
      </w:r>
      <w:proofErr w:type="spellEnd"/>
      <w:r w:rsidRPr="00664C0F">
        <w:rPr>
          <w:lang w:val="id-ID"/>
        </w:rPr>
        <w:t xml:space="preserve"> </w:t>
      </w:r>
      <w:proofErr w:type="spellStart"/>
      <w:r w:rsidRPr="00664C0F">
        <w:rPr>
          <w:lang w:val="id-ID"/>
        </w:rPr>
        <w:t>by</w:t>
      </w:r>
      <w:proofErr w:type="spellEnd"/>
      <w:r w:rsidRPr="00664C0F">
        <w:rPr>
          <w:lang w:val="id-ID"/>
        </w:rPr>
        <w:t xml:space="preserve"> </w:t>
      </w:r>
      <w:proofErr w:type="spellStart"/>
      <w:r w:rsidRPr="00664C0F">
        <w:rPr>
          <w:lang w:val="id-ID"/>
        </w:rPr>
        <w:t>providing</w:t>
      </w:r>
      <w:proofErr w:type="spellEnd"/>
      <w:r w:rsidRPr="00664C0F">
        <w:rPr>
          <w:lang w:val="id-ID"/>
        </w:rPr>
        <w:t xml:space="preserve"> </w:t>
      </w:r>
      <w:proofErr w:type="spellStart"/>
      <w:r w:rsidRPr="00664C0F">
        <w:rPr>
          <w:lang w:val="id-ID"/>
        </w:rPr>
        <w:t>empirical</w:t>
      </w:r>
      <w:proofErr w:type="spellEnd"/>
      <w:r w:rsidRPr="00664C0F">
        <w:rPr>
          <w:lang w:val="id-ID"/>
        </w:rPr>
        <w:t xml:space="preserve"> </w:t>
      </w:r>
      <w:proofErr w:type="spellStart"/>
      <w:r w:rsidRPr="00664C0F">
        <w:rPr>
          <w:lang w:val="id-ID"/>
        </w:rPr>
        <w:t>evidence</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significance</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in </w:t>
      </w:r>
      <w:proofErr w:type="spellStart"/>
      <w:r w:rsidRPr="00664C0F">
        <w:rPr>
          <w:lang w:val="id-ID"/>
        </w:rPr>
        <w:t>financial</w:t>
      </w:r>
      <w:proofErr w:type="spellEnd"/>
      <w:r w:rsidRPr="00664C0F">
        <w:rPr>
          <w:lang w:val="id-ID"/>
        </w:rPr>
        <w:t xml:space="preserve"> </w:t>
      </w:r>
      <w:proofErr w:type="spellStart"/>
      <w:r w:rsidRPr="00664C0F">
        <w:rPr>
          <w:lang w:val="id-ID"/>
        </w:rPr>
        <w:t>misstatement</w:t>
      </w:r>
      <w:proofErr w:type="spellEnd"/>
      <w:r w:rsidRPr="00664C0F">
        <w:rPr>
          <w:lang w:val="id-ID"/>
        </w:rPr>
        <w:t xml:space="preserve"> </w:t>
      </w:r>
      <w:proofErr w:type="spellStart"/>
      <w:r w:rsidRPr="00664C0F">
        <w:rPr>
          <w:lang w:val="id-ID"/>
        </w:rPr>
        <w:t>prevention</w:t>
      </w:r>
      <w:proofErr w:type="spellEnd"/>
      <w:r w:rsidRPr="00664C0F">
        <w:rPr>
          <w:lang w:val="id-ID"/>
        </w:rPr>
        <w:t xml:space="preserve">, </w:t>
      </w:r>
      <w:proofErr w:type="spellStart"/>
      <w:r w:rsidRPr="00664C0F">
        <w:rPr>
          <w:lang w:val="id-ID"/>
        </w:rPr>
        <w:t>emphasizing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role</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various</w:t>
      </w:r>
      <w:proofErr w:type="spellEnd"/>
      <w:r w:rsidRPr="00664C0F">
        <w:rPr>
          <w:lang w:val="id-ID"/>
        </w:rPr>
        <w:t xml:space="preserve"> audit </w:t>
      </w:r>
      <w:proofErr w:type="spellStart"/>
      <w:r w:rsidRPr="00664C0F">
        <w:rPr>
          <w:lang w:val="id-ID"/>
        </w:rPr>
        <w:t>characteristics</w:t>
      </w:r>
      <w:proofErr w:type="spellEnd"/>
      <w:r w:rsidRPr="00664C0F">
        <w:rPr>
          <w:lang w:val="id-ID"/>
        </w:rPr>
        <w:t xml:space="preserve"> in </w:t>
      </w:r>
      <w:proofErr w:type="spellStart"/>
      <w:r w:rsidRPr="00664C0F">
        <w:rPr>
          <w:lang w:val="id-ID"/>
        </w:rPr>
        <w:t>enhancing</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proofErr w:type="spellStart"/>
      <w:r w:rsidRPr="00664C0F">
        <w:rPr>
          <w:lang w:val="id-ID"/>
        </w:rPr>
        <w:t>accuracy</w:t>
      </w:r>
      <w:proofErr w:type="spellEnd"/>
      <w:r w:rsidRPr="00664C0F">
        <w:rPr>
          <w:lang w:val="id-ID"/>
        </w:rPr>
        <w:t xml:space="preserve">. The </w:t>
      </w:r>
      <w:proofErr w:type="spellStart"/>
      <w:r w:rsidRPr="00664C0F">
        <w:rPr>
          <w:lang w:val="id-ID"/>
        </w:rPr>
        <w:t>study's</w:t>
      </w:r>
      <w:proofErr w:type="spellEnd"/>
      <w:r w:rsidRPr="00664C0F">
        <w:rPr>
          <w:lang w:val="id-ID"/>
        </w:rPr>
        <w:t xml:space="preserve"> </w:t>
      </w:r>
      <w:proofErr w:type="spellStart"/>
      <w:r w:rsidRPr="00664C0F">
        <w:rPr>
          <w:lang w:val="id-ID"/>
        </w:rPr>
        <w:t>cross-country</w:t>
      </w:r>
      <w:proofErr w:type="spellEnd"/>
      <w:r w:rsidRPr="00664C0F">
        <w:rPr>
          <w:lang w:val="id-ID"/>
        </w:rPr>
        <w:t xml:space="preserve"> </w:t>
      </w:r>
      <w:proofErr w:type="spellStart"/>
      <w:r w:rsidRPr="00664C0F">
        <w:rPr>
          <w:lang w:val="id-ID"/>
        </w:rPr>
        <w:t>approach</w:t>
      </w:r>
      <w:proofErr w:type="spellEnd"/>
      <w:r w:rsidRPr="00664C0F">
        <w:rPr>
          <w:lang w:val="id-ID"/>
        </w:rPr>
        <w:t xml:space="preserve"> </w:t>
      </w:r>
      <w:proofErr w:type="spellStart"/>
      <w:r w:rsidRPr="00664C0F">
        <w:rPr>
          <w:lang w:val="id-ID"/>
        </w:rPr>
        <w:t>also</w:t>
      </w:r>
      <w:proofErr w:type="spellEnd"/>
      <w:r w:rsidRPr="00664C0F">
        <w:rPr>
          <w:lang w:val="id-ID"/>
        </w:rPr>
        <w:t xml:space="preserve"> </w:t>
      </w:r>
      <w:proofErr w:type="spellStart"/>
      <w:r w:rsidRPr="00664C0F">
        <w:rPr>
          <w:lang w:val="id-ID"/>
        </w:rPr>
        <w:t>adds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understanding</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how</w:t>
      </w:r>
      <w:proofErr w:type="spellEnd"/>
      <w:r w:rsidRPr="00664C0F">
        <w:rPr>
          <w:lang w:val="id-ID"/>
        </w:rPr>
        <w:t xml:space="preserve"> regional </w:t>
      </w:r>
      <w:proofErr w:type="spellStart"/>
      <w:r w:rsidRPr="00664C0F">
        <w:rPr>
          <w:lang w:val="id-ID"/>
        </w:rPr>
        <w:t>regulatory</w:t>
      </w:r>
      <w:proofErr w:type="spellEnd"/>
      <w:r w:rsidRPr="00664C0F">
        <w:rPr>
          <w:lang w:val="id-ID"/>
        </w:rPr>
        <w:t xml:space="preserve"> </w:t>
      </w:r>
      <w:proofErr w:type="spellStart"/>
      <w:r w:rsidRPr="00664C0F">
        <w:rPr>
          <w:lang w:val="id-ID"/>
        </w:rPr>
        <w:t>environments</w:t>
      </w:r>
      <w:proofErr w:type="spellEnd"/>
      <w:r w:rsidRPr="00664C0F">
        <w:rPr>
          <w:lang w:val="id-ID"/>
        </w:rPr>
        <w:t xml:space="preserve"> </w:t>
      </w:r>
      <w:proofErr w:type="spellStart"/>
      <w:r w:rsidRPr="00664C0F">
        <w:rPr>
          <w:lang w:val="id-ID"/>
        </w:rPr>
        <w:t>influence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relationship</w:t>
      </w:r>
      <w:proofErr w:type="spellEnd"/>
      <w:r w:rsidRPr="00664C0F">
        <w:rPr>
          <w:lang w:val="id-ID"/>
        </w:rPr>
        <w:t xml:space="preserve"> </w:t>
      </w:r>
      <w:proofErr w:type="spellStart"/>
      <w:r w:rsidRPr="00664C0F">
        <w:rPr>
          <w:lang w:val="id-ID"/>
        </w:rPr>
        <w:t>between</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proofErr w:type="spellStart"/>
      <w:r w:rsidRPr="00664C0F">
        <w:rPr>
          <w:lang w:val="id-ID"/>
        </w:rPr>
        <w:t>Additionally</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findings</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provide</w:t>
      </w:r>
      <w:proofErr w:type="spellEnd"/>
      <w:r w:rsidRPr="00664C0F">
        <w:rPr>
          <w:lang w:val="id-ID"/>
        </w:rPr>
        <w:t xml:space="preserve"> </w:t>
      </w:r>
      <w:proofErr w:type="spellStart"/>
      <w:r w:rsidRPr="00664C0F">
        <w:rPr>
          <w:lang w:val="id-ID"/>
        </w:rPr>
        <w:t>actionable</w:t>
      </w:r>
      <w:proofErr w:type="spellEnd"/>
      <w:r w:rsidRPr="00664C0F">
        <w:rPr>
          <w:lang w:val="id-ID"/>
        </w:rPr>
        <w:t xml:space="preserve"> </w:t>
      </w:r>
      <w:proofErr w:type="spellStart"/>
      <w:r w:rsidRPr="00664C0F">
        <w:rPr>
          <w:lang w:val="id-ID"/>
        </w:rPr>
        <w:t>insights</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corporate</w:t>
      </w:r>
      <w:proofErr w:type="spellEnd"/>
      <w:r w:rsidRPr="00664C0F">
        <w:rPr>
          <w:lang w:val="id-ID"/>
        </w:rPr>
        <w:t xml:space="preserve"> </w:t>
      </w:r>
      <w:proofErr w:type="spellStart"/>
      <w:r w:rsidRPr="00664C0F">
        <w:rPr>
          <w:lang w:val="id-ID"/>
        </w:rPr>
        <w:t>managers</w:t>
      </w:r>
      <w:proofErr w:type="spellEnd"/>
      <w:r w:rsidRPr="00664C0F">
        <w:rPr>
          <w:lang w:val="id-ID"/>
        </w:rPr>
        <w:t xml:space="preserve">, </w:t>
      </w:r>
      <w:proofErr w:type="spellStart"/>
      <w:r w:rsidRPr="00664C0F">
        <w:rPr>
          <w:lang w:val="id-ID"/>
        </w:rPr>
        <w:t>regulators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policymakers</w:t>
      </w:r>
      <w:proofErr w:type="spellEnd"/>
      <w:r w:rsidRPr="00664C0F">
        <w:rPr>
          <w:lang w:val="id-ID"/>
        </w:rPr>
        <w:t xml:space="preserve">, </w:t>
      </w:r>
      <w:proofErr w:type="spellStart"/>
      <w:r w:rsidRPr="00664C0F">
        <w:rPr>
          <w:lang w:val="id-ID"/>
        </w:rPr>
        <w:t>guiding</w:t>
      </w:r>
      <w:proofErr w:type="spellEnd"/>
      <w:r w:rsidRPr="00664C0F">
        <w:rPr>
          <w:lang w:val="id-ID"/>
        </w:rPr>
        <w:t xml:space="preserve"> </w:t>
      </w:r>
      <w:proofErr w:type="spellStart"/>
      <w:r w:rsidRPr="00664C0F">
        <w:rPr>
          <w:lang w:val="id-ID"/>
        </w:rPr>
        <w:t>efforts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strengthen</w:t>
      </w:r>
      <w:proofErr w:type="spellEnd"/>
      <w:r w:rsidRPr="00664C0F">
        <w:rPr>
          <w:lang w:val="id-ID"/>
        </w:rPr>
        <w:t xml:space="preserve"> internal audit </w:t>
      </w:r>
      <w:proofErr w:type="spellStart"/>
      <w:r w:rsidRPr="00664C0F">
        <w:rPr>
          <w:lang w:val="id-ID"/>
        </w:rPr>
        <w:t>practices</w:t>
      </w:r>
      <w:proofErr w:type="spellEnd"/>
      <w:r w:rsidRPr="00664C0F">
        <w:rPr>
          <w:lang w:val="id-ID"/>
        </w:rPr>
        <w:t>.</w:t>
      </w:r>
    </w:p>
    <w:p w14:paraId="4EE43B55" w14:textId="148C8F47" w:rsidR="006E1F55" w:rsidRPr="003D6B19" w:rsidRDefault="00664C0F" w:rsidP="00664C0F">
      <w:pPr>
        <w:ind w:firstLine="720"/>
        <w:jc w:val="both"/>
        <w:rPr>
          <w:spacing w:val="-2"/>
          <w:lang w:val="id-ID"/>
        </w:rPr>
      </w:pPr>
      <w:r w:rsidRPr="00664C0F">
        <w:rPr>
          <w:lang w:val="id-ID"/>
        </w:rPr>
        <w:t xml:space="preserve">The </w:t>
      </w:r>
      <w:proofErr w:type="spellStart"/>
      <w:r w:rsidRPr="00664C0F">
        <w:rPr>
          <w:lang w:val="id-ID"/>
        </w:rPr>
        <w:t>implications</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this</w:t>
      </w:r>
      <w:proofErr w:type="spellEnd"/>
      <w:r w:rsidRPr="00664C0F">
        <w:rPr>
          <w:lang w:val="id-ID"/>
        </w:rPr>
        <w:t xml:space="preserve"> study </w:t>
      </w:r>
      <w:proofErr w:type="spellStart"/>
      <w:r w:rsidRPr="00664C0F">
        <w:rPr>
          <w:lang w:val="id-ID"/>
        </w:rPr>
        <w:t>extend</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both</w:t>
      </w:r>
      <w:proofErr w:type="spellEnd"/>
      <w:r w:rsidRPr="00664C0F">
        <w:rPr>
          <w:lang w:val="id-ID"/>
        </w:rPr>
        <w:t xml:space="preserve"> </w:t>
      </w:r>
      <w:proofErr w:type="spellStart"/>
      <w:r w:rsidRPr="00664C0F">
        <w:rPr>
          <w:lang w:val="id-ID"/>
        </w:rPr>
        <w:t>theoretical</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practical</w:t>
      </w:r>
      <w:proofErr w:type="spellEnd"/>
      <w:r w:rsidRPr="00664C0F">
        <w:rPr>
          <w:lang w:val="id-ID"/>
        </w:rPr>
        <w:t xml:space="preserve"> </w:t>
      </w:r>
      <w:proofErr w:type="spellStart"/>
      <w:r w:rsidRPr="00664C0F">
        <w:rPr>
          <w:lang w:val="id-ID"/>
        </w:rPr>
        <w:t>domains</w:t>
      </w:r>
      <w:proofErr w:type="spellEnd"/>
      <w:r w:rsidRPr="00664C0F">
        <w:rPr>
          <w:lang w:val="id-ID"/>
        </w:rPr>
        <w:t xml:space="preserve">. </w:t>
      </w:r>
      <w:proofErr w:type="spellStart"/>
      <w:r w:rsidRPr="00664C0F">
        <w:rPr>
          <w:lang w:val="id-ID"/>
        </w:rPr>
        <w:t>From</w:t>
      </w:r>
      <w:proofErr w:type="spellEnd"/>
      <w:r w:rsidRPr="00664C0F">
        <w:rPr>
          <w:lang w:val="id-ID"/>
        </w:rPr>
        <w:t xml:space="preserve"> a </w:t>
      </w:r>
      <w:proofErr w:type="spellStart"/>
      <w:r w:rsidRPr="00664C0F">
        <w:rPr>
          <w:lang w:val="id-ID"/>
        </w:rPr>
        <w:t>theoretical</w:t>
      </w:r>
      <w:proofErr w:type="spellEnd"/>
      <w:r w:rsidRPr="00664C0F">
        <w:rPr>
          <w:lang w:val="id-ID"/>
        </w:rPr>
        <w:t xml:space="preserve"> </w:t>
      </w:r>
      <w:proofErr w:type="spellStart"/>
      <w:r w:rsidRPr="00664C0F">
        <w:rPr>
          <w:lang w:val="id-ID"/>
        </w:rPr>
        <w:t>perspective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research</w:t>
      </w:r>
      <w:proofErr w:type="spellEnd"/>
      <w:r w:rsidRPr="00664C0F">
        <w:rPr>
          <w:lang w:val="id-ID"/>
        </w:rPr>
        <w:t xml:space="preserve"> </w:t>
      </w:r>
      <w:proofErr w:type="spellStart"/>
      <w:r w:rsidRPr="00664C0F">
        <w:rPr>
          <w:lang w:val="id-ID"/>
        </w:rPr>
        <w:t>advances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discourse</w:t>
      </w:r>
      <w:proofErr w:type="spellEnd"/>
      <w:r w:rsidRPr="00664C0F">
        <w:rPr>
          <w:lang w:val="id-ID"/>
        </w:rPr>
        <w:t xml:space="preserve"> </w:t>
      </w:r>
      <w:proofErr w:type="spellStart"/>
      <w:r w:rsidRPr="00664C0F">
        <w:rPr>
          <w:lang w:val="id-ID"/>
        </w:rPr>
        <w:t>on</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by</w:t>
      </w:r>
      <w:proofErr w:type="spellEnd"/>
      <w:r w:rsidRPr="00664C0F">
        <w:rPr>
          <w:lang w:val="id-ID"/>
        </w:rPr>
        <w:t xml:space="preserve"> </w:t>
      </w:r>
      <w:proofErr w:type="spellStart"/>
      <w:r w:rsidRPr="00664C0F">
        <w:rPr>
          <w:lang w:val="id-ID"/>
        </w:rPr>
        <w:t>offering</w:t>
      </w:r>
      <w:proofErr w:type="spellEnd"/>
      <w:r w:rsidRPr="00664C0F">
        <w:rPr>
          <w:lang w:val="id-ID"/>
        </w:rPr>
        <w:t xml:space="preserve"> a </w:t>
      </w:r>
      <w:proofErr w:type="spellStart"/>
      <w:r w:rsidRPr="00664C0F">
        <w:rPr>
          <w:lang w:val="id-ID"/>
        </w:rPr>
        <w:t>detailed</w:t>
      </w:r>
      <w:proofErr w:type="spellEnd"/>
      <w:r w:rsidRPr="00664C0F">
        <w:rPr>
          <w:lang w:val="id-ID"/>
        </w:rPr>
        <w:t xml:space="preserve"> </w:t>
      </w:r>
      <w:proofErr w:type="spellStart"/>
      <w:r w:rsidRPr="00664C0F">
        <w:rPr>
          <w:lang w:val="id-ID"/>
        </w:rPr>
        <w:t>analysis</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its</w:t>
      </w:r>
      <w:proofErr w:type="spellEnd"/>
      <w:r w:rsidRPr="00664C0F">
        <w:rPr>
          <w:lang w:val="id-ID"/>
        </w:rPr>
        <w:t xml:space="preserve"> </w:t>
      </w:r>
      <w:proofErr w:type="spellStart"/>
      <w:r w:rsidRPr="00664C0F">
        <w:rPr>
          <w:lang w:val="id-ID"/>
        </w:rPr>
        <w:t>components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their</w:t>
      </w:r>
      <w:proofErr w:type="spellEnd"/>
      <w:r w:rsidRPr="00664C0F">
        <w:rPr>
          <w:lang w:val="id-ID"/>
        </w:rPr>
        <w:t xml:space="preserve"> </w:t>
      </w:r>
      <w:proofErr w:type="spellStart"/>
      <w:r w:rsidRPr="00664C0F">
        <w:rPr>
          <w:lang w:val="id-ID"/>
        </w:rPr>
        <w:t>specific</w:t>
      </w:r>
      <w:proofErr w:type="spellEnd"/>
      <w:r w:rsidRPr="00664C0F">
        <w:rPr>
          <w:lang w:val="id-ID"/>
        </w:rPr>
        <w:t xml:space="preserve"> </w:t>
      </w:r>
      <w:proofErr w:type="spellStart"/>
      <w:r w:rsidRPr="00664C0F">
        <w:rPr>
          <w:lang w:val="id-ID"/>
        </w:rPr>
        <w:t>impact</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Practically</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findings</w:t>
      </w:r>
      <w:proofErr w:type="spellEnd"/>
      <w:r w:rsidRPr="00664C0F">
        <w:rPr>
          <w:lang w:val="id-ID"/>
        </w:rPr>
        <w:t xml:space="preserve"> </w:t>
      </w:r>
      <w:proofErr w:type="spellStart"/>
      <w:r w:rsidRPr="00664C0F">
        <w:rPr>
          <w:lang w:val="id-ID"/>
        </w:rPr>
        <w:t>can</w:t>
      </w:r>
      <w:proofErr w:type="spellEnd"/>
      <w:r w:rsidRPr="00664C0F">
        <w:rPr>
          <w:lang w:val="id-ID"/>
        </w:rPr>
        <w:t xml:space="preserve"> </w:t>
      </w:r>
      <w:proofErr w:type="spellStart"/>
      <w:r w:rsidRPr="00664C0F">
        <w:rPr>
          <w:lang w:val="id-ID"/>
        </w:rPr>
        <w:t>help</w:t>
      </w:r>
      <w:proofErr w:type="spellEnd"/>
      <w:r w:rsidRPr="00664C0F">
        <w:rPr>
          <w:lang w:val="id-ID"/>
        </w:rPr>
        <w:t xml:space="preserve"> </w:t>
      </w:r>
      <w:proofErr w:type="spellStart"/>
      <w:r w:rsidRPr="00664C0F">
        <w:rPr>
          <w:lang w:val="id-ID"/>
        </w:rPr>
        <w:t>companies</w:t>
      </w:r>
      <w:proofErr w:type="spellEnd"/>
      <w:r w:rsidRPr="00664C0F">
        <w:rPr>
          <w:lang w:val="id-ID"/>
        </w:rPr>
        <w:t xml:space="preserve"> </w:t>
      </w:r>
      <w:proofErr w:type="spellStart"/>
      <w:r w:rsidRPr="00664C0F">
        <w:rPr>
          <w:lang w:val="id-ID"/>
        </w:rPr>
        <w:t>and</w:t>
      </w:r>
      <w:proofErr w:type="spellEnd"/>
      <w:r w:rsidRPr="00664C0F">
        <w:rPr>
          <w:lang w:val="id-ID"/>
        </w:rPr>
        <w:t xml:space="preserve"> audit </w:t>
      </w:r>
      <w:proofErr w:type="spellStart"/>
      <w:r w:rsidRPr="00664C0F">
        <w:rPr>
          <w:lang w:val="id-ID"/>
        </w:rPr>
        <w:t>committees</w:t>
      </w:r>
      <w:proofErr w:type="spellEnd"/>
      <w:r w:rsidRPr="00664C0F">
        <w:rPr>
          <w:lang w:val="id-ID"/>
        </w:rPr>
        <w:t xml:space="preserve"> </w:t>
      </w:r>
      <w:proofErr w:type="spellStart"/>
      <w:r w:rsidRPr="00664C0F">
        <w:rPr>
          <w:lang w:val="id-ID"/>
        </w:rPr>
        <w:t>improve</w:t>
      </w:r>
      <w:proofErr w:type="spellEnd"/>
      <w:r w:rsidRPr="00664C0F">
        <w:rPr>
          <w:lang w:val="id-ID"/>
        </w:rPr>
        <w:t xml:space="preserve"> </w:t>
      </w:r>
      <w:proofErr w:type="spellStart"/>
      <w:r w:rsidRPr="00664C0F">
        <w:rPr>
          <w:lang w:val="id-ID"/>
        </w:rPr>
        <w:t>their</w:t>
      </w:r>
      <w:proofErr w:type="spellEnd"/>
      <w:r w:rsidRPr="00664C0F">
        <w:rPr>
          <w:lang w:val="id-ID"/>
        </w:rPr>
        <w:t xml:space="preserve"> internal audit </w:t>
      </w:r>
      <w:proofErr w:type="spellStart"/>
      <w:r w:rsidRPr="00664C0F">
        <w:rPr>
          <w:lang w:val="id-ID"/>
        </w:rPr>
        <w:t>frameworks</w:t>
      </w:r>
      <w:proofErr w:type="spellEnd"/>
      <w:r w:rsidRPr="00664C0F">
        <w:rPr>
          <w:lang w:val="id-ID"/>
        </w:rPr>
        <w:t xml:space="preserve">, </w:t>
      </w:r>
      <w:proofErr w:type="spellStart"/>
      <w:r w:rsidRPr="00664C0F">
        <w:rPr>
          <w:lang w:val="id-ID"/>
        </w:rPr>
        <w:t>aligning</w:t>
      </w:r>
      <w:proofErr w:type="spellEnd"/>
      <w:r w:rsidRPr="00664C0F">
        <w:rPr>
          <w:lang w:val="id-ID"/>
        </w:rPr>
        <w:t xml:space="preserve"> </w:t>
      </w:r>
      <w:proofErr w:type="spellStart"/>
      <w:r w:rsidRPr="00664C0F">
        <w:rPr>
          <w:lang w:val="id-ID"/>
        </w:rPr>
        <w:t>with</w:t>
      </w:r>
      <w:proofErr w:type="spellEnd"/>
      <w:r w:rsidRPr="00664C0F">
        <w:rPr>
          <w:lang w:val="id-ID"/>
        </w:rPr>
        <w:t xml:space="preserve"> </w:t>
      </w:r>
      <w:proofErr w:type="spellStart"/>
      <w:r w:rsidRPr="00664C0F">
        <w:rPr>
          <w:lang w:val="id-ID"/>
        </w:rPr>
        <w:t>regulatory</w:t>
      </w:r>
      <w:proofErr w:type="spellEnd"/>
      <w:r w:rsidRPr="00664C0F">
        <w:rPr>
          <w:lang w:val="id-ID"/>
        </w:rPr>
        <w:t xml:space="preserve"> </w:t>
      </w:r>
      <w:proofErr w:type="spellStart"/>
      <w:r w:rsidRPr="00664C0F">
        <w:rPr>
          <w:lang w:val="id-ID"/>
        </w:rPr>
        <w:t>requirements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minimizing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risk</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inaccuracies</w:t>
      </w:r>
      <w:proofErr w:type="spellEnd"/>
      <w:r w:rsidRPr="00664C0F">
        <w:rPr>
          <w:lang w:val="id-ID"/>
        </w:rPr>
        <w:t xml:space="preserve">. </w:t>
      </w:r>
      <w:proofErr w:type="spellStart"/>
      <w:r w:rsidRPr="00664C0F">
        <w:rPr>
          <w:lang w:val="id-ID"/>
        </w:rPr>
        <w:t>This</w:t>
      </w:r>
      <w:proofErr w:type="spellEnd"/>
      <w:r w:rsidRPr="00664C0F">
        <w:rPr>
          <w:lang w:val="id-ID"/>
        </w:rPr>
        <w:t xml:space="preserve"> study </w:t>
      </w:r>
      <w:proofErr w:type="spellStart"/>
      <w:r w:rsidRPr="00664C0F">
        <w:rPr>
          <w:lang w:val="id-ID"/>
        </w:rPr>
        <w:t>also</w:t>
      </w:r>
      <w:proofErr w:type="spellEnd"/>
      <w:r w:rsidRPr="00664C0F">
        <w:rPr>
          <w:lang w:val="id-ID"/>
        </w:rPr>
        <w:t xml:space="preserve"> has </w:t>
      </w:r>
      <w:proofErr w:type="spellStart"/>
      <w:r w:rsidRPr="00664C0F">
        <w:rPr>
          <w:lang w:val="id-ID"/>
        </w:rPr>
        <w:t>implications</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standard-setters</w:t>
      </w:r>
      <w:proofErr w:type="spellEnd"/>
      <w:r w:rsidRPr="00664C0F">
        <w:rPr>
          <w:lang w:val="id-ID"/>
        </w:rPr>
        <w:t xml:space="preserve">, </w:t>
      </w:r>
      <w:proofErr w:type="spellStart"/>
      <w:r w:rsidRPr="00664C0F">
        <w:rPr>
          <w:lang w:val="id-ID"/>
        </w:rPr>
        <w:t>who</w:t>
      </w:r>
      <w:proofErr w:type="spellEnd"/>
      <w:r w:rsidRPr="00664C0F">
        <w:rPr>
          <w:lang w:val="id-ID"/>
        </w:rPr>
        <w:t xml:space="preserve"> </w:t>
      </w:r>
      <w:proofErr w:type="spellStart"/>
      <w:r w:rsidRPr="00664C0F">
        <w:rPr>
          <w:lang w:val="id-ID"/>
        </w:rPr>
        <w:t>can</w:t>
      </w:r>
      <w:proofErr w:type="spellEnd"/>
      <w:r w:rsidRPr="00664C0F">
        <w:rPr>
          <w:lang w:val="id-ID"/>
        </w:rPr>
        <w:t xml:space="preserve"> </w:t>
      </w:r>
      <w:proofErr w:type="spellStart"/>
      <w:r w:rsidRPr="00664C0F">
        <w:rPr>
          <w:lang w:val="id-ID"/>
        </w:rPr>
        <w:t>use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insights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develop</w:t>
      </w:r>
      <w:proofErr w:type="spellEnd"/>
      <w:r w:rsidRPr="00664C0F">
        <w:rPr>
          <w:lang w:val="id-ID"/>
        </w:rPr>
        <w:t xml:space="preserve"> </w:t>
      </w:r>
      <w:proofErr w:type="spellStart"/>
      <w:r w:rsidRPr="00664C0F">
        <w:rPr>
          <w:lang w:val="id-ID"/>
        </w:rPr>
        <w:t>guidelines</w:t>
      </w:r>
      <w:proofErr w:type="spellEnd"/>
      <w:r w:rsidRPr="00664C0F">
        <w:rPr>
          <w:lang w:val="id-ID"/>
        </w:rPr>
        <w:t xml:space="preserve"> </w:t>
      </w:r>
      <w:proofErr w:type="spellStart"/>
      <w:r w:rsidRPr="00664C0F">
        <w:rPr>
          <w:lang w:val="id-ID"/>
        </w:rPr>
        <w:t>that</w:t>
      </w:r>
      <w:proofErr w:type="spellEnd"/>
      <w:r w:rsidRPr="00664C0F">
        <w:rPr>
          <w:lang w:val="id-ID"/>
        </w:rPr>
        <w:t xml:space="preserve"> </w:t>
      </w:r>
      <w:proofErr w:type="spellStart"/>
      <w:r w:rsidRPr="00664C0F">
        <w:rPr>
          <w:lang w:val="id-ID"/>
        </w:rPr>
        <w:t>promote</w:t>
      </w:r>
      <w:proofErr w:type="spellEnd"/>
      <w:r w:rsidRPr="00664C0F">
        <w:rPr>
          <w:lang w:val="id-ID"/>
        </w:rPr>
        <w:t xml:space="preserve"> </w:t>
      </w:r>
      <w:proofErr w:type="spellStart"/>
      <w:r w:rsidRPr="00664C0F">
        <w:rPr>
          <w:lang w:val="id-ID"/>
        </w:rPr>
        <w:t>best</w:t>
      </w:r>
      <w:proofErr w:type="spellEnd"/>
      <w:r w:rsidRPr="00664C0F">
        <w:rPr>
          <w:lang w:val="id-ID"/>
        </w:rPr>
        <w:t xml:space="preserve"> </w:t>
      </w:r>
      <w:proofErr w:type="spellStart"/>
      <w:r w:rsidRPr="00664C0F">
        <w:rPr>
          <w:lang w:val="id-ID"/>
        </w:rPr>
        <w:t>practices</w:t>
      </w:r>
      <w:proofErr w:type="spellEnd"/>
      <w:r w:rsidRPr="00664C0F">
        <w:rPr>
          <w:lang w:val="id-ID"/>
        </w:rPr>
        <w:t xml:space="preserve"> in internal audit </w:t>
      </w:r>
      <w:proofErr w:type="spellStart"/>
      <w:r w:rsidRPr="00664C0F">
        <w:rPr>
          <w:lang w:val="id-ID"/>
        </w:rPr>
        <w:t>functions</w:t>
      </w:r>
      <w:proofErr w:type="spellEnd"/>
      <w:r w:rsidRPr="00664C0F">
        <w:rPr>
          <w:lang w:val="id-ID"/>
        </w:rPr>
        <w:t xml:space="preserve"> </w:t>
      </w:r>
      <w:proofErr w:type="spellStart"/>
      <w:r w:rsidRPr="00664C0F">
        <w:rPr>
          <w:lang w:val="id-ID"/>
        </w:rPr>
        <w:t>globally</w:t>
      </w:r>
      <w:proofErr w:type="spellEnd"/>
      <w:r w:rsidRPr="00664C0F">
        <w:rPr>
          <w:lang w:val="id-ID"/>
        </w:rPr>
        <w:t>.</w:t>
      </w:r>
    </w:p>
    <w:bookmarkEnd w:id="0"/>
    <w:p w14:paraId="01B08C88" w14:textId="0F64EB2E" w:rsidR="00E619D6" w:rsidRPr="003D6B19" w:rsidRDefault="00E619D6" w:rsidP="00DD2BCF">
      <w:pPr>
        <w:ind w:firstLine="720"/>
        <w:jc w:val="both"/>
      </w:pPr>
    </w:p>
    <w:p w14:paraId="6D0BF8E6" w14:textId="77777777" w:rsidR="00E619D6" w:rsidRPr="003D6B19" w:rsidRDefault="00E619D6" w:rsidP="00E619D6">
      <w:pPr>
        <w:jc w:val="both"/>
      </w:pPr>
    </w:p>
    <w:p w14:paraId="7F5871EF" w14:textId="47451B0E" w:rsidR="00E619D6" w:rsidRPr="003D6B19" w:rsidRDefault="00E619D6" w:rsidP="00E619D6">
      <w:pPr>
        <w:numPr>
          <w:ilvl w:val="0"/>
          <w:numId w:val="15"/>
        </w:numPr>
        <w:tabs>
          <w:tab w:val="left" w:pos="426"/>
        </w:tabs>
        <w:ind w:left="426" w:hanging="426"/>
        <w:rPr>
          <w:b/>
          <w:bCs/>
          <w:lang w:val="id-ID"/>
        </w:rPr>
      </w:pPr>
      <w:r w:rsidRPr="003D6B19">
        <w:rPr>
          <w:b/>
          <w:bCs/>
          <w:lang w:val="id-ID"/>
        </w:rPr>
        <w:t>METHOD</w:t>
      </w:r>
    </w:p>
    <w:p w14:paraId="1DBA63DC" w14:textId="77777777" w:rsidR="00664C0F" w:rsidRPr="00664C0F" w:rsidRDefault="00664C0F" w:rsidP="00664C0F">
      <w:pPr>
        <w:ind w:firstLine="720"/>
        <w:jc w:val="both"/>
        <w:rPr>
          <w:lang w:val="id-ID"/>
        </w:rPr>
      </w:pPr>
      <w:bookmarkStart w:id="1" w:name="_Hlk78354310"/>
      <w:bookmarkStart w:id="2" w:name="_Hlk78354375"/>
      <w:proofErr w:type="spellStart"/>
      <w:r w:rsidRPr="00664C0F">
        <w:rPr>
          <w:lang w:val="id-ID"/>
        </w:rPr>
        <w:t>This</w:t>
      </w:r>
      <w:proofErr w:type="spellEnd"/>
      <w:r w:rsidRPr="00664C0F">
        <w:rPr>
          <w:lang w:val="id-ID"/>
        </w:rPr>
        <w:t xml:space="preserve"> </w:t>
      </w:r>
      <w:proofErr w:type="spellStart"/>
      <w:r w:rsidRPr="00664C0F">
        <w:rPr>
          <w:lang w:val="id-ID"/>
        </w:rPr>
        <w:t>research</w:t>
      </w:r>
      <w:proofErr w:type="spellEnd"/>
      <w:r w:rsidRPr="00664C0F">
        <w:rPr>
          <w:lang w:val="id-ID"/>
        </w:rPr>
        <w:t xml:space="preserve"> </w:t>
      </w:r>
      <w:proofErr w:type="spellStart"/>
      <w:r w:rsidRPr="00664C0F">
        <w:rPr>
          <w:lang w:val="id-ID"/>
        </w:rPr>
        <w:t>utilizes</w:t>
      </w:r>
      <w:proofErr w:type="spellEnd"/>
      <w:r w:rsidRPr="00664C0F">
        <w:rPr>
          <w:lang w:val="id-ID"/>
        </w:rPr>
        <w:t xml:space="preserve"> a </w:t>
      </w:r>
      <w:proofErr w:type="spellStart"/>
      <w:r w:rsidRPr="00664C0F">
        <w:rPr>
          <w:lang w:val="id-ID"/>
        </w:rPr>
        <w:t>quantitative</w:t>
      </w:r>
      <w:proofErr w:type="spellEnd"/>
      <w:r w:rsidRPr="00664C0F">
        <w:rPr>
          <w:lang w:val="id-ID"/>
        </w:rPr>
        <w:t xml:space="preserve"> </w:t>
      </w:r>
      <w:proofErr w:type="spellStart"/>
      <w:r w:rsidRPr="00664C0F">
        <w:rPr>
          <w:lang w:val="id-ID"/>
        </w:rPr>
        <w:t>approach</w:t>
      </w:r>
      <w:proofErr w:type="spellEnd"/>
      <w:r w:rsidRPr="00664C0F">
        <w:rPr>
          <w:lang w:val="id-ID"/>
        </w:rPr>
        <w:t xml:space="preserve"> </w:t>
      </w:r>
      <w:proofErr w:type="spellStart"/>
      <w:r w:rsidRPr="00664C0F">
        <w:rPr>
          <w:lang w:val="id-ID"/>
        </w:rPr>
        <w:t>with</w:t>
      </w:r>
      <w:proofErr w:type="spellEnd"/>
      <w:r w:rsidRPr="00664C0F">
        <w:rPr>
          <w:lang w:val="id-ID"/>
        </w:rPr>
        <w:t xml:space="preserve"> a </w:t>
      </w:r>
      <w:proofErr w:type="spellStart"/>
      <w:r w:rsidRPr="00664C0F">
        <w:rPr>
          <w:lang w:val="id-ID"/>
        </w:rPr>
        <w:t>cross-sectional</w:t>
      </w:r>
      <w:proofErr w:type="spellEnd"/>
      <w:r w:rsidRPr="00664C0F">
        <w:rPr>
          <w:lang w:val="id-ID"/>
        </w:rPr>
        <w:t xml:space="preserve"> </w:t>
      </w:r>
      <w:proofErr w:type="spellStart"/>
      <w:r w:rsidRPr="00664C0F">
        <w:rPr>
          <w:lang w:val="id-ID"/>
        </w:rPr>
        <w:t>design</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assess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relationship</w:t>
      </w:r>
      <w:proofErr w:type="spellEnd"/>
      <w:r w:rsidRPr="00664C0F">
        <w:rPr>
          <w:lang w:val="id-ID"/>
        </w:rPr>
        <w:t xml:space="preserve"> </w:t>
      </w:r>
      <w:proofErr w:type="spellStart"/>
      <w:r w:rsidRPr="00664C0F">
        <w:rPr>
          <w:lang w:val="id-ID"/>
        </w:rPr>
        <w:t>between</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occurrence</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in </w:t>
      </w:r>
      <w:proofErr w:type="spellStart"/>
      <w:r w:rsidRPr="00664C0F">
        <w:rPr>
          <w:lang w:val="id-ID"/>
        </w:rPr>
        <w:t>publicly</w:t>
      </w:r>
      <w:proofErr w:type="spellEnd"/>
      <w:r w:rsidRPr="00664C0F">
        <w:rPr>
          <w:lang w:val="id-ID"/>
        </w:rPr>
        <w:t xml:space="preserve"> </w:t>
      </w:r>
      <w:proofErr w:type="spellStart"/>
      <w:r w:rsidRPr="00664C0F">
        <w:rPr>
          <w:lang w:val="id-ID"/>
        </w:rPr>
        <w:t>listed</w:t>
      </w:r>
      <w:proofErr w:type="spellEnd"/>
      <w:r w:rsidRPr="00664C0F">
        <w:rPr>
          <w:lang w:val="id-ID"/>
        </w:rPr>
        <w:t xml:space="preserve"> </w:t>
      </w:r>
      <w:proofErr w:type="spellStart"/>
      <w:r w:rsidRPr="00664C0F">
        <w:rPr>
          <w:lang w:val="id-ID"/>
        </w:rPr>
        <w:t>companies</w:t>
      </w:r>
      <w:proofErr w:type="spellEnd"/>
      <w:r w:rsidRPr="00664C0F">
        <w:rPr>
          <w:lang w:val="id-ID"/>
        </w:rPr>
        <w:t xml:space="preserve">. The data </w:t>
      </w:r>
      <w:proofErr w:type="spellStart"/>
      <w:r w:rsidRPr="00664C0F">
        <w:rPr>
          <w:lang w:val="id-ID"/>
        </w:rPr>
        <w:t>population</w:t>
      </w:r>
      <w:proofErr w:type="spellEnd"/>
      <w:r w:rsidRPr="00664C0F">
        <w:rPr>
          <w:lang w:val="id-ID"/>
        </w:rPr>
        <w:t xml:space="preserve"> </w:t>
      </w:r>
      <w:proofErr w:type="spellStart"/>
      <w:r w:rsidRPr="00664C0F">
        <w:rPr>
          <w:lang w:val="id-ID"/>
        </w:rPr>
        <w:t>includes</w:t>
      </w:r>
      <w:proofErr w:type="spellEnd"/>
      <w:r w:rsidRPr="00664C0F">
        <w:rPr>
          <w:lang w:val="id-ID"/>
        </w:rPr>
        <w:t xml:space="preserve"> </w:t>
      </w:r>
      <w:proofErr w:type="spellStart"/>
      <w:r w:rsidRPr="00664C0F">
        <w:rPr>
          <w:lang w:val="id-ID"/>
        </w:rPr>
        <w:t>all</w:t>
      </w:r>
      <w:proofErr w:type="spellEnd"/>
      <w:r w:rsidRPr="00664C0F">
        <w:rPr>
          <w:lang w:val="id-ID"/>
        </w:rPr>
        <w:t xml:space="preserve"> </w:t>
      </w:r>
      <w:proofErr w:type="spellStart"/>
      <w:r w:rsidRPr="00664C0F">
        <w:rPr>
          <w:lang w:val="id-ID"/>
        </w:rPr>
        <w:t>companies</w:t>
      </w:r>
      <w:proofErr w:type="spellEnd"/>
      <w:r w:rsidRPr="00664C0F">
        <w:rPr>
          <w:lang w:val="id-ID"/>
        </w:rPr>
        <w:t xml:space="preserve"> </w:t>
      </w:r>
      <w:proofErr w:type="spellStart"/>
      <w:r w:rsidRPr="00664C0F">
        <w:rPr>
          <w:lang w:val="id-ID"/>
        </w:rPr>
        <w:t>listed</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major</w:t>
      </w:r>
      <w:proofErr w:type="spellEnd"/>
      <w:r w:rsidRPr="00664C0F">
        <w:rPr>
          <w:lang w:val="id-ID"/>
        </w:rPr>
        <w:t xml:space="preserve"> </w:t>
      </w:r>
      <w:proofErr w:type="spellStart"/>
      <w:r w:rsidRPr="00664C0F">
        <w:rPr>
          <w:lang w:val="id-ID"/>
        </w:rPr>
        <w:t>stock</w:t>
      </w:r>
      <w:proofErr w:type="spellEnd"/>
      <w:r w:rsidRPr="00664C0F">
        <w:rPr>
          <w:lang w:val="id-ID"/>
        </w:rPr>
        <w:t xml:space="preserve"> </w:t>
      </w:r>
      <w:proofErr w:type="spellStart"/>
      <w:r w:rsidRPr="00664C0F">
        <w:rPr>
          <w:lang w:val="id-ID"/>
        </w:rPr>
        <w:t>exchanges</w:t>
      </w:r>
      <w:proofErr w:type="spellEnd"/>
      <w:r w:rsidRPr="00664C0F">
        <w:rPr>
          <w:lang w:val="id-ID"/>
        </w:rPr>
        <w:t xml:space="preserve">, </w:t>
      </w:r>
      <w:proofErr w:type="spellStart"/>
      <w:r w:rsidRPr="00664C0F">
        <w:rPr>
          <w:lang w:val="id-ID"/>
        </w:rPr>
        <w:t>such</w:t>
      </w:r>
      <w:proofErr w:type="spellEnd"/>
      <w:r w:rsidRPr="00664C0F">
        <w:rPr>
          <w:lang w:val="id-ID"/>
        </w:rPr>
        <w:t xml:space="preserve"> as </w:t>
      </w:r>
      <w:proofErr w:type="spellStart"/>
      <w:r w:rsidRPr="00664C0F">
        <w:rPr>
          <w:lang w:val="id-ID"/>
        </w:rPr>
        <w:t>the</w:t>
      </w:r>
      <w:proofErr w:type="spellEnd"/>
      <w:r w:rsidRPr="00664C0F">
        <w:rPr>
          <w:lang w:val="id-ID"/>
        </w:rPr>
        <w:t xml:space="preserve"> New </w:t>
      </w:r>
      <w:proofErr w:type="spellStart"/>
      <w:r w:rsidRPr="00664C0F">
        <w:rPr>
          <w:lang w:val="id-ID"/>
        </w:rPr>
        <w:t>York</w:t>
      </w:r>
      <w:proofErr w:type="spellEnd"/>
      <w:r w:rsidRPr="00664C0F">
        <w:rPr>
          <w:lang w:val="id-ID"/>
        </w:rPr>
        <w:t xml:space="preserve"> </w:t>
      </w:r>
      <w:proofErr w:type="spellStart"/>
      <w:r w:rsidRPr="00664C0F">
        <w:rPr>
          <w:lang w:val="id-ID"/>
        </w:rPr>
        <w:t>Stock</w:t>
      </w:r>
      <w:proofErr w:type="spellEnd"/>
      <w:r w:rsidRPr="00664C0F">
        <w:rPr>
          <w:lang w:val="id-ID"/>
        </w:rPr>
        <w:t xml:space="preserve"> Exchange (NYSE), London </w:t>
      </w:r>
      <w:proofErr w:type="spellStart"/>
      <w:r w:rsidRPr="00664C0F">
        <w:rPr>
          <w:lang w:val="id-ID"/>
        </w:rPr>
        <w:t>Stock</w:t>
      </w:r>
      <w:proofErr w:type="spellEnd"/>
      <w:r w:rsidRPr="00664C0F">
        <w:rPr>
          <w:lang w:val="id-ID"/>
        </w:rPr>
        <w:t xml:space="preserve"> Exchange (LSE), </w:t>
      </w:r>
      <w:proofErr w:type="spellStart"/>
      <w:r w:rsidRPr="00664C0F">
        <w:rPr>
          <w:lang w:val="id-ID"/>
        </w:rPr>
        <w:t>and</w:t>
      </w:r>
      <w:proofErr w:type="spellEnd"/>
      <w:r w:rsidRPr="00664C0F">
        <w:rPr>
          <w:lang w:val="id-ID"/>
        </w:rPr>
        <w:t xml:space="preserve"> Indonesia </w:t>
      </w:r>
      <w:proofErr w:type="spellStart"/>
      <w:r w:rsidRPr="00664C0F">
        <w:rPr>
          <w:lang w:val="id-ID"/>
        </w:rPr>
        <w:t>Stock</w:t>
      </w:r>
      <w:proofErr w:type="spellEnd"/>
      <w:r w:rsidRPr="00664C0F">
        <w:rPr>
          <w:lang w:val="id-ID"/>
        </w:rPr>
        <w:t xml:space="preserve"> Exchange (IDX). A </w:t>
      </w:r>
      <w:proofErr w:type="spellStart"/>
      <w:r w:rsidRPr="00664C0F">
        <w:rPr>
          <w:lang w:val="id-ID"/>
        </w:rPr>
        <w:t>sample</w:t>
      </w:r>
      <w:proofErr w:type="spellEnd"/>
      <w:r w:rsidRPr="00664C0F">
        <w:rPr>
          <w:lang w:val="id-ID"/>
        </w:rPr>
        <w:t xml:space="preserve"> </w:t>
      </w:r>
      <w:proofErr w:type="spellStart"/>
      <w:r w:rsidRPr="00664C0F">
        <w:rPr>
          <w:lang w:val="id-ID"/>
        </w:rPr>
        <w:t>size</w:t>
      </w:r>
      <w:proofErr w:type="spellEnd"/>
      <w:r w:rsidRPr="00664C0F">
        <w:rPr>
          <w:lang w:val="id-ID"/>
        </w:rPr>
        <w:t xml:space="preserve"> </w:t>
      </w:r>
      <w:proofErr w:type="spellStart"/>
      <w:r w:rsidRPr="00664C0F">
        <w:rPr>
          <w:lang w:val="id-ID"/>
        </w:rPr>
        <w:t>of</w:t>
      </w:r>
      <w:proofErr w:type="spellEnd"/>
      <w:r w:rsidRPr="00664C0F">
        <w:rPr>
          <w:lang w:val="id-ID"/>
        </w:rPr>
        <w:t xml:space="preserve"> 300 </w:t>
      </w:r>
      <w:proofErr w:type="spellStart"/>
      <w:r w:rsidRPr="00664C0F">
        <w:rPr>
          <w:lang w:val="id-ID"/>
        </w:rPr>
        <w:t>companies</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selected</w:t>
      </w:r>
      <w:proofErr w:type="spellEnd"/>
      <w:r w:rsidRPr="00664C0F">
        <w:rPr>
          <w:lang w:val="id-ID"/>
        </w:rPr>
        <w:t xml:space="preserve">, </w:t>
      </w:r>
      <w:proofErr w:type="spellStart"/>
      <w:r w:rsidRPr="00664C0F">
        <w:rPr>
          <w:lang w:val="id-ID"/>
        </w:rPr>
        <w:t>including</w:t>
      </w:r>
      <w:proofErr w:type="spellEnd"/>
      <w:r w:rsidRPr="00664C0F">
        <w:rPr>
          <w:lang w:val="id-ID"/>
        </w:rPr>
        <w:t xml:space="preserve"> </w:t>
      </w:r>
      <w:proofErr w:type="spellStart"/>
      <w:r w:rsidRPr="00664C0F">
        <w:rPr>
          <w:lang w:val="id-ID"/>
        </w:rPr>
        <w:t>firms</w:t>
      </w:r>
      <w:proofErr w:type="spellEnd"/>
      <w:r w:rsidRPr="00664C0F">
        <w:rPr>
          <w:lang w:val="id-ID"/>
        </w:rPr>
        <w:t xml:space="preserve"> </w:t>
      </w:r>
      <w:proofErr w:type="spellStart"/>
      <w:r w:rsidRPr="00664C0F">
        <w:rPr>
          <w:lang w:val="id-ID"/>
        </w:rPr>
        <w:t>from</w:t>
      </w:r>
      <w:proofErr w:type="spellEnd"/>
      <w:r w:rsidRPr="00664C0F">
        <w:rPr>
          <w:lang w:val="id-ID"/>
        </w:rPr>
        <w:t xml:space="preserve"> </w:t>
      </w:r>
      <w:proofErr w:type="spellStart"/>
      <w:r w:rsidRPr="00664C0F">
        <w:rPr>
          <w:lang w:val="id-ID"/>
        </w:rPr>
        <w:t>diverse</w:t>
      </w:r>
      <w:proofErr w:type="spellEnd"/>
      <w:r w:rsidRPr="00664C0F">
        <w:rPr>
          <w:lang w:val="id-ID"/>
        </w:rPr>
        <w:t xml:space="preserve"> </w:t>
      </w:r>
      <w:proofErr w:type="spellStart"/>
      <w:r w:rsidRPr="00664C0F">
        <w:rPr>
          <w:lang w:val="id-ID"/>
        </w:rPr>
        <w:t>sectors</w:t>
      </w:r>
      <w:proofErr w:type="spellEnd"/>
      <w:r w:rsidRPr="00664C0F">
        <w:rPr>
          <w:lang w:val="id-ID"/>
        </w:rPr>
        <w:t xml:space="preserve"> </w:t>
      </w:r>
      <w:proofErr w:type="spellStart"/>
      <w:r w:rsidRPr="00664C0F">
        <w:rPr>
          <w:lang w:val="id-ID"/>
        </w:rPr>
        <w:t>such</w:t>
      </w:r>
      <w:proofErr w:type="spellEnd"/>
      <w:r w:rsidRPr="00664C0F">
        <w:rPr>
          <w:lang w:val="id-ID"/>
        </w:rPr>
        <w:t xml:space="preserve"> as </w:t>
      </w:r>
      <w:proofErr w:type="spellStart"/>
      <w:r w:rsidRPr="00664C0F">
        <w:rPr>
          <w:lang w:val="id-ID"/>
        </w:rPr>
        <w:t>finance</w:t>
      </w:r>
      <w:proofErr w:type="spellEnd"/>
      <w:r w:rsidRPr="00664C0F">
        <w:rPr>
          <w:lang w:val="id-ID"/>
        </w:rPr>
        <w:t xml:space="preserve">, </w:t>
      </w:r>
      <w:proofErr w:type="spellStart"/>
      <w:r w:rsidRPr="00664C0F">
        <w:rPr>
          <w:lang w:val="id-ID"/>
        </w:rPr>
        <w:t>manufacturing</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technology</w:t>
      </w:r>
      <w:proofErr w:type="spellEnd"/>
      <w:r w:rsidRPr="00664C0F">
        <w:rPr>
          <w:lang w:val="id-ID"/>
        </w:rPr>
        <w:t xml:space="preserve">. A </w:t>
      </w:r>
      <w:proofErr w:type="spellStart"/>
      <w:r w:rsidRPr="00664C0F">
        <w:rPr>
          <w:lang w:val="id-ID"/>
        </w:rPr>
        <w:t>stratified</w:t>
      </w:r>
      <w:proofErr w:type="spellEnd"/>
      <w:r w:rsidRPr="00664C0F">
        <w:rPr>
          <w:lang w:val="id-ID"/>
        </w:rPr>
        <w:t xml:space="preserve"> </w:t>
      </w:r>
      <w:proofErr w:type="spellStart"/>
      <w:r w:rsidRPr="00664C0F">
        <w:rPr>
          <w:lang w:val="id-ID"/>
        </w:rPr>
        <w:t>random</w:t>
      </w:r>
      <w:proofErr w:type="spellEnd"/>
      <w:r w:rsidRPr="00664C0F">
        <w:rPr>
          <w:lang w:val="id-ID"/>
        </w:rPr>
        <w:t xml:space="preserve"> sampling </w:t>
      </w:r>
      <w:proofErr w:type="spellStart"/>
      <w:r w:rsidRPr="00664C0F">
        <w:rPr>
          <w:lang w:val="id-ID"/>
        </w:rPr>
        <w:t>technique</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employed</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ensure</w:t>
      </w:r>
      <w:proofErr w:type="spellEnd"/>
      <w:r w:rsidRPr="00664C0F">
        <w:rPr>
          <w:lang w:val="id-ID"/>
        </w:rPr>
        <w:t xml:space="preserve"> </w:t>
      </w:r>
      <w:proofErr w:type="spellStart"/>
      <w:r w:rsidRPr="00664C0F">
        <w:rPr>
          <w:lang w:val="id-ID"/>
        </w:rPr>
        <w:t>representation</w:t>
      </w:r>
      <w:proofErr w:type="spellEnd"/>
      <w:r w:rsidRPr="00664C0F">
        <w:rPr>
          <w:lang w:val="id-ID"/>
        </w:rPr>
        <w:t xml:space="preserve"> </w:t>
      </w:r>
      <w:proofErr w:type="spellStart"/>
      <w:r w:rsidRPr="00664C0F">
        <w:rPr>
          <w:lang w:val="id-ID"/>
        </w:rPr>
        <w:t>from</w:t>
      </w:r>
      <w:proofErr w:type="spellEnd"/>
      <w:r w:rsidRPr="00664C0F">
        <w:rPr>
          <w:lang w:val="id-ID"/>
        </w:rPr>
        <w:t xml:space="preserve"> </w:t>
      </w:r>
      <w:proofErr w:type="spellStart"/>
      <w:r w:rsidRPr="00664C0F">
        <w:rPr>
          <w:lang w:val="id-ID"/>
        </w:rPr>
        <w:t>different</w:t>
      </w:r>
      <w:proofErr w:type="spellEnd"/>
      <w:r w:rsidRPr="00664C0F">
        <w:rPr>
          <w:lang w:val="id-ID"/>
        </w:rPr>
        <w:t xml:space="preserve"> </w:t>
      </w:r>
      <w:proofErr w:type="spellStart"/>
      <w:r w:rsidRPr="00664C0F">
        <w:rPr>
          <w:lang w:val="id-ID"/>
        </w:rPr>
        <w:t>industries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regions</w:t>
      </w:r>
      <w:proofErr w:type="spellEnd"/>
      <w:r w:rsidRPr="00664C0F">
        <w:rPr>
          <w:lang w:val="id-ID"/>
        </w:rPr>
        <w:t xml:space="preserve">, </w:t>
      </w:r>
      <w:proofErr w:type="spellStart"/>
      <w:r w:rsidRPr="00664C0F">
        <w:rPr>
          <w:lang w:val="id-ID"/>
        </w:rPr>
        <w:t>allowing</w:t>
      </w:r>
      <w:proofErr w:type="spellEnd"/>
      <w:r w:rsidRPr="00664C0F">
        <w:rPr>
          <w:lang w:val="id-ID"/>
        </w:rPr>
        <w:t xml:space="preserve"> </w:t>
      </w:r>
      <w:proofErr w:type="spellStart"/>
      <w:r w:rsidRPr="00664C0F">
        <w:rPr>
          <w:lang w:val="id-ID"/>
        </w:rPr>
        <w:t>for</w:t>
      </w:r>
      <w:proofErr w:type="spellEnd"/>
      <w:r w:rsidRPr="00664C0F">
        <w:rPr>
          <w:lang w:val="id-ID"/>
        </w:rPr>
        <w:t xml:space="preserve"> a </w:t>
      </w:r>
      <w:proofErr w:type="spellStart"/>
      <w:r w:rsidRPr="00664C0F">
        <w:rPr>
          <w:lang w:val="id-ID"/>
        </w:rPr>
        <w:t>comprehensive</w:t>
      </w:r>
      <w:proofErr w:type="spellEnd"/>
      <w:r w:rsidRPr="00664C0F">
        <w:rPr>
          <w:lang w:val="id-ID"/>
        </w:rPr>
        <w:t xml:space="preserve"> </w:t>
      </w:r>
      <w:proofErr w:type="spellStart"/>
      <w:r w:rsidRPr="00664C0F">
        <w:rPr>
          <w:lang w:val="id-ID"/>
        </w:rPr>
        <w:t>analysis</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how</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influences</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reporting</w:t>
      </w:r>
      <w:proofErr w:type="spellEnd"/>
      <w:r w:rsidRPr="00664C0F">
        <w:rPr>
          <w:lang w:val="id-ID"/>
        </w:rPr>
        <w:t xml:space="preserve"> </w:t>
      </w:r>
      <w:proofErr w:type="spellStart"/>
      <w:r w:rsidRPr="00664C0F">
        <w:rPr>
          <w:lang w:val="id-ID"/>
        </w:rPr>
        <w:t>across</w:t>
      </w:r>
      <w:proofErr w:type="spellEnd"/>
      <w:r w:rsidRPr="00664C0F">
        <w:rPr>
          <w:lang w:val="id-ID"/>
        </w:rPr>
        <w:t xml:space="preserve"> </w:t>
      </w:r>
      <w:proofErr w:type="spellStart"/>
      <w:r w:rsidRPr="00664C0F">
        <w:rPr>
          <w:lang w:val="id-ID"/>
        </w:rPr>
        <w:t>contexts</w:t>
      </w:r>
      <w:proofErr w:type="spellEnd"/>
      <w:r w:rsidRPr="00664C0F">
        <w:rPr>
          <w:lang w:val="id-ID"/>
        </w:rPr>
        <w:t>.</w:t>
      </w:r>
    </w:p>
    <w:p w14:paraId="1295B80E" w14:textId="77777777" w:rsidR="00664C0F" w:rsidRPr="00664C0F" w:rsidRDefault="00664C0F" w:rsidP="00664C0F">
      <w:pPr>
        <w:ind w:firstLine="720"/>
        <w:jc w:val="both"/>
        <w:rPr>
          <w:lang w:val="id-ID"/>
        </w:rPr>
      </w:pPr>
      <w:r w:rsidRPr="00664C0F">
        <w:rPr>
          <w:lang w:val="id-ID"/>
        </w:rPr>
        <w:t xml:space="preserve">The </w:t>
      </w:r>
      <w:proofErr w:type="spellStart"/>
      <w:r w:rsidRPr="00664C0F">
        <w:rPr>
          <w:lang w:val="id-ID"/>
        </w:rPr>
        <w:t>primary</w:t>
      </w:r>
      <w:proofErr w:type="spellEnd"/>
      <w:r w:rsidRPr="00664C0F">
        <w:rPr>
          <w:lang w:val="id-ID"/>
        </w:rPr>
        <w:t xml:space="preserve"> </w:t>
      </w:r>
      <w:proofErr w:type="spellStart"/>
      <w:r w:rsidRPr="00664C0F">
        <w:rPr>
          <w:lang w:val="id-ID"/>
        </w:rPr>
        <w:t>research</w:t>
      </w:r>
      <w:proofErr w:type="spellEnd"/>
      <w:r w:rsidRPr="00664C0F">
        <w:rPr>
          <w:lang w:val="id-ID"/>
        </w:rPr>
        <w:t xml:space="preserve"> </w:t>
      </w:r>
      <w:proofErr w:type="spellStart"/>
      <w:r w:rsidRPr="00664C0F">
        <w:rPr>
          <w:lang w:val="id-ID"/>
        </w:rPr>
        <w:t>instrument</w:t>
      </w:r>
      <w:proofErr w:type="spellEnd"/>
      <w:r w:rsidRPr="00664C0F">
        <w:rPr>
          <w:lang w:val="id-ID"/>
        </w:rPr>
        <w:t xml:space="preserve"> </w:t>
      </w:r>
      <w:proofErr w:type="spellStart"/>
      <w:r w:rsidRPr="00664C0F">
        <w:rPr>
          <w:lang w:val="id-ID"/>
        </w:rPr>
        <w:t>is</w:t>
      </w:r>
      <w:proofErr w:type="spellEnd"/>
      <w:r w:rsidRPr="00664C0F">
        <w:rPr>
          <w:lang w:val="id-ID"/>
        </w:rPr>
        <w:t xml:space="preserve"> a </w:t>
      </w:r>
      <w:proofErr w:type="spellStart"/>
      <w:r w:rsidRPr="00664C0F">
        <w:rPr>
          <w:lang w:val="id-ID"/>
        </w:rPr>
        <w:t>structured</w:t>
      </w:r>
      <w:proofErr w:type="spellEnd"/>
      <w:r w:rsidRPr="00664C0F">
        <w:rPr>
          <w:lang w:val="id-ID"/>
        </w:rPr>
        <w:t xml:space="preserve"> data </w:t>
      </w:r>
      <w:proofErr w:type="spellStart"/>
      <w:r w:rsidRPr="00664C0F">
        <w:rPr>
          <w:lang w:val="id-ID"/>
        </w:rPr>
        <w:t>extraction</w:t>
      </w:r>
      <w:proofErr w:type="spellEnd"/>
      <w:r w:rsidRPr="00664C0F">
        <w:rPr>
          <w:lang w:val="id-ID"/>
        </w:rPr>
        <w:t xml:space="preserve"> </w:t>
      </w:r>
      <w:proofErr w:type="spellStart"/>
      <w:r w:rsidRPr="00664C0F">
        <w:rPr>
          <w:lang w:val="id-ID"/>
        </w:rPr>
        <w:t>sheet</w:t>
      </w:r>
      <w:proofErr w:type="spellEnd"/>
      <w:r w:rsidRPr="00664C0F">
        <w:rPr>
          <w:lang w:val="id-ID"/>
        </w:rPr>
        <w:t xml:space="preserve">, </w:t>
      </w:r>
      <w:proofErr w:type="spellStart"/>
      <w:r w:rsidRPr="00664C0F">
        <w:rPr>
          <w:lang w:val="id-ID"/>
        </w:rPr>
        <w:t>which</w:t>
      </w:r>
      <w:proofErr w:type="spellEnd"/>
      <w:r w:rsidRPr="00664C0F">
        <w:rPr>
          <w:lang w:val="id-ID"/>
        </w:rPr>
        <w:t xml:space="preserve"> </w:t>
      </w:r>
      <w:proofErr w:type="spellStart"/>
      <w:r w:rsidRPr="00664C0F">
        <w:rPr>
          <w:lang w:val="id-ID"/>
        </w:rPr>
        <w:t>includes</w:t>
      </w:r>
      <w:proofErr w:type="spellEnd"/>
      <w:r w:rsidRPr="00664C0F">
        <w:rPr>
          <w:lang w:val="id-ID"/>
        </w:rPr>
        <w:t xml:space="preserve"> </w:t>
      </w:r>
      <w:proofErr w:type="spellStart"/>
      <w:r w:rsidRPr="00664C0F">
        <w:rPr>
          <w:lang w:val="id-ID"/>
        </w:rPr>
        <w:t>metrics</w:t>
      </w:r>
      <w:proofErr w:type="spellEnd"/>
      <w:r w:rsidRPr="00664C0F">
        <w:rPr>
          <w:lang w:val="id-ID"/>
        </w:rPr>
        <w:t xml:space="preserve"> </w:t>
      </w:r>
      <w:proofErr w:type="spellStart"/>
      <w:r w:rsidRPr="00664C0F">
        <w:rPr>
          <w:lang w:val="id-ID"/>
        </w:rPr>
        <w:t>related</w:t>
      </w:r>
      <w:proofErr w:type="spellEnd"/>
      <w:r w:rsidRPr="00664C0F">
        <w:rPr>
          <w:lang w:val="id-ID"/>
        </w:rPr>
        <w:t xml:space="preserve"> </w:t>
      </w:r>
      <w:proofErr w:type="spellStart"/>
      <w:r w:rsidRPr="00664C0F">
        <w:rPr>
          <w:lang w:val="id-ID"/>
        </w:rPr>
        <w:t>to</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(e.g., audit </w:t>
      </w:r>
      <w:proofErr w:type="spellStart"/>
      <w:r w:rsidRPr="00664C0F">
        <w:rPr>
          <w:lang w:val="id-ID"/>
        </w:rPr>
        <w:t>independence</w:t>
      </w:r>
      <w:proofErr w:type="spellEnd"/>
      <w:r w:rsidRPr="00664C0F">
        <w:rPr>
          <w:lang w:val="id-ID"/>
        </w:rPr>
        <w:t xml:space="preserve">, auditor </w:t>
      </w:r>
      <w:proofErr w:type="spellStart"/>
      <w:r w:rsidRPr="00664C0F">
        <w:rPr>
          <w:lang w:val="id-ID"/>
        </w:rPr>
        <w:t>expertise</w:t>
      </w:r>
      <w:proofErr w:type="spellEnd"/>
      <w:r w:rsidRPr="00664C0F">
        <w:rPr>
          <w:lang w:val="id-ID"/>
        </w:rPr>
        <w:t xml:space="preserve">, </w:t>
      </w:r>
      <w:proofErr w:type="spellStart"/>
      <w:r w:rsidRPr="00664C0F">
        <w:rPr>
          <w:lang w:val="id-ID"/>
        </w:rPr>
        <w:t>frequency</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w:t>
      </w:r>
      <w:proofErr w:type="spellStart"/>
      <w:r w:rsidRPr="00664C0F">
        <w:rPr>
          <w:lang w:val="id-ID"/>
        </w:rPr>
        <w:t>audits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lastRenderedPageBreak/>
        <w:t>indicators</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(e.g., </w:t>
      </w:r>
      <w:proofErr w:type="spellStart"/>
      <w:r w:rsidRPr="00664C0F">
        <w:rPr>
          <w:lang w:val="id-ID"/>
        </w:rPr>
        <w:t>restatements</w:t>
      </w:r>
      <w:proofErr w:type="spellEnd"/>
      <w:r w:rsidRPr="00664C0F">
        <w:rPr>
          <w:lang w:val="id-ID"/>
        </w:rPr>
        <w:t xml:space="preserve">, material </w:t>
      </w:r>
      <w:proofErr w:type="spellStart"/>
      <w:r w:rsidRPr="00664C0F">
        <w:rPr>
          <w:lang w:val="id-ID"/>
        </w:rPr>
        <w:t>weaknesses</w:t>
      </w:r>
      <w:proofErr w:type="spellEnd"/>
      <w:r w:rsidRPr="00664C0F">
        <w:rPr>
          <w:lang w:val="id-ID"/>
        </w:rPr>
        <w:t xml:space="preserve">). Data </w:t>
      </w:r>
      <w:proofErr w:type="spellStart"/>
      <w:r w:rsidRPr="00664C0F">
        <w:rPr>
          <w:lang w:val="id-ID"/>
        </w:rPr>
        <w:t>on</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collected</w:t>
      </w:r>
      <w:proofErr w:type="spellEnd"/>
      <w:r w:rsidRPr="00664C0F">
        <w:rPr>
          <w:lang w:val="id-ID"/>
        </w:rPr>
        <w:t xml:space="preserve"> </w:t>
      </w:r>
      <w:proofErr w:type="spellStart"/>
      <w:r w:rsidRPr="00664C0F">
        <w:rPr>
          <w:lang w:val="id-ID"/>
        </w:rPr>
        <w:t>from</w:t>
      </w:r>
      <w:proofErr w:type="spellEnd"/>
      <w:r w:rsidRPr="00664C0F">
        <w:rPr>
          <w:lang w:val="id-ID"/>
        </w:rPr>
        <w:t xml:space="preserve"> </w:t>
      </w:r>
      <w:proofErr w:type="spellStart"/>
      <w:r w:rsidRPr="00664C0F">
        <w:rPr>
          <w:lang w:val="id-ID"/>
        </w:rPr>
        <w:t>corporate</w:t>
      </w:r>
      <w:proofErr w:type="spellEnd"/>
      <w:r w:rsidRPr="00664C0F">
        <w:rPr>
          <w:lang w:val="id-ID"/>
        </w:rPr>
        <w:t xml:space="preserve"> </w:t>
      </w:r>
      <w:proofErr w:type="spellStart"/>
      <w:r w:rsidRPr="00664C0F">
        <w:rPr>
          <w:lang w:val="id-ID"/>
        </w:rPr>
        <w:t>annual</w:t>
      </w:r>
      <w:proofErr w:type="spellEnd"/>
      <w:r w:rsidRPr="00664C0F">
        <w:rPr>
          <w:lang w:val="id-ID"/>
        </w:rPr>
        <w:t xml:space="preserve"> </w:t>
      </w:r>
      <w:proofErr w:type="spellStart"/>
      <w:r w:rsidRPr="00664C0F">
        <w:rPr>
          <w:lang w:val="id-ID"/>
        </w:rPr>
        <w:t>reports</w:t>
      </w:r>
      <w:proofErr w:type="spellEnd"/>
      <w:r w:rsidRPr="00664C0F">
        <w:rPr>
          <w:lang w:val="id-ID"/>
        </w:rPr>
        <w:t xml:space="preserve">, </w:t>
      </w:r>
      <w:proofErr w:type="spellStart"/>
      <w:r w:rsidRPr="00664C0F">
        <w:rPr>
          <w:lang w:val="id-ID"/>
        </w:rPr>
        <w:t>sustainability</w:t>
      </w:r>
      <w:proofErr w:type="spellEnd"/>
      <w:r w:rsidRPr="00664C0F">
        <w:rPr>
          <w:lang w:val="id-ID"/>
        </w:rPr>
        <w:t xml:space="preserve"> </w:t>
      </w:r>
      <w:proofErr w:type="spellStart"/>
      <w:r w:rsidRPr="00664C0F">
        <w:rPr>
          <w:lang w:val="id-ID"/>
        </w:rPr>
        <w:t>reports</w:t>
      </w:r>
      <w:proofErr w:type="spellEnd"/>
      <w:r w:rsidRPr="00664C0F">
        <w:rPr>
          <w:lang w:val="id-ID"/>
        </w:rPr>
        <w:t xml:space="preserve">, </w:t>
      </w:r>
      <w:proofErr w:type="spellStart"/>
      <w:r w:rsidRPr="00664C0F">
        <w:rPr>
          <w:lang w:val="id-ID"/>
        </w:rPr>
        <w:t>and</w:t>
      </w:r>
      <w:proofErr w:type="spellEnd"/>
      <w:r w:rsidRPr="00664C0F">
        <w:rPr>
          <w:lang w:val="id-ID"/>
        </w:rPr>
        <w:t xml:space="preserve"> audit </w:t>
      </w:r>
      <w:proofErr w:type="spellStart"/>
      <w:r w:rsidRPr="00664C0F">
        <w:rPr>
          <w:lang w:val="id-ID"/>
        </w:rPr>
        <w:t>committee</w:t>
      </w:r>
      <w:proofErr w:type="spellEnd"/>
      <w:r w:rsidRPr="00664C0F">
        <w:rPr>
          <w:lang w:val="id-ID"/>
        </w:rPr>
        <w:t xml:space="preserve"> </w:t>
      </w:r>
      <w:proofErr w:type="spellStart"/>
      <w:r w:rsidRPr="00664C0F">
        <w:rPr>
          <w:lang w:val="id-ID"/>
        </w:rPr>
        <w:t>disclosures</w:t>
      </w:r>
      <w:proofErr w:type="spellEnd"/>
      <w:r w:rsidRPr="00664C0F">
        <w:rPr>
          <w:lang w:val="id-ID"/>
        </w:rPr>
        <w:t xml:space="preserve">, </w:t>
      </w:r>
      <w:proofErr w:type="spellStart"/>
      <w:r w:rsidRPr="00664C0F">
        <w:rPr>
          <w:lang w:val="id-ID"/>
        </w:rPr>
        <w:t>while</w:t>
      </w:r>
      <w:proofErr w:type="spellEnd"/>
      <w:r w:rsidRPr="00664C0F">
        <w:rPr>
          <w:lang w:val="id-ID"/>
        </w:rPr>
        <w:t xml:space="preserve"> </w:t>
      </w:r>
      <w:proofErr w:type="spellStart"/>
      <w:r w:rsidRPr="00664C0F">
        <w:rPr>
          <w:lang w:val="id-ID"/>
        </w:rPr>
        <w:t>information</w:t>
      </w:r>
      <w:proofErr w:type="spellEnd"/>
      <w:r w:rsidRPr="00664C0F">
        <w:rPr>
          <w:lang w:val="id-ID"/>
        </w:rPr>
        <w:t xml:space="preserve"> </w:t>
      </w:r>
      <w:proofErr w:type="spellStart"/>
      <w:r w:rsidRPr="00664C0F">
        <w:rPr>
          <w:lang w:val="id-ID"/>
        </w:rPr>
        <w:t>on</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sourced</w:t>
      </w:r>
      <w:proofErr w:type="spellEnd"/>
      <w:r w:rsidRPr="00664C0F">
        <w:rPr>
          <w:lang w:val="id-ID"/>
        </w:rPr>
        <w:t xml:space="preserve"> </w:t>
      </w:r>
      <w:proofErr w:type="spellStart"/>
      <w:r w:rsidRPr="00664C0F">
        <w:rPr>
          <w:lang w:val="id-ID"/>
        </w:rPr>
        <w:t>from</w:t>
      </w:r>
      <w:proofErr w:type="spellEnd"/>
      <w:r w:rsidRPr="00664C0F">
        <w:rPr>
          <w:lang w:val="id-ID"/>
        </w:rPr>
        <w:t xml:space="preserve"> audit </w:t>
      </w:r>
      <w:proofErr w:type="spellStart"/>
      <w:r w:rsidRPr="00664C0F">
        <w:rPr>
          <w:lang w:val="id-ID"/>
        </w:rPr>
        <w:t>firm</w:t>
      </w:r>
      <w:proofErr w:type="spellEnd"/>
      <w:r w:rsidRPr="00664C0F">
        <w:rPr>
          <w:lang w:val="id-ID"/>
        </w:rPr>
        <w:t xml:space="preserve"> </w:t>
      </w:r>
      <w:proofErr w:type="spellStart"/>
      <w:r w:rsidRPr="00664C0F">
        <w:rPr>
          <w:lang w:val="id-ID"/>
        </w:rPr>
        <w:t>reports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regulatory</w:t>
      </w:r>
      <w:proofErr w:type="spellEnd"/>
      <w:r w:rsidRPr="00664C0F">
        <w:rPr>
          <w:lang w:val="id-ID"/>
        </w:rPr>
        <w:t xml:space="preserve"> </w:t>
      </w:r>
      <w:proofErr w:type="spellStart"/>
      <w:r w:rsidRPr="00664C0F">
        <w:rPr>
          <w:lang w:val="id-ID"/>
        </w:rPr>
        <w:t>filings</w:t>
      </w:r>
      <w:proofErr w:type="spellEnd"/>
      <w:r w:rsidRPr="00664C0F">
        <w:rPr>
          <w:lang w:val="id-ID"/>
        </w:rPr>
        <w:t xml:space="preserve">. To </w:t>
      </w:r>
      <w:proofErr w:type="spellStart"/>
      <w:r w:rsidRPr="00664C0F">
        <w:rPr>
          <w:lang w:val="id-ID"/>
        </w:rPr>
        <w:t>ensure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validity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instrument</w:t>
      </w:r>
      <w:proofErr w:type="spellEnd"/>
      <w:r w:rsidRPr="00664C0F">
        <w:rPr>
          <w:lang w:val="id-ID"/>
        </w:rPr>
        <w:t xml:space="preserve">, a </w:t>
      </w:r>
      <w:proofErr w:type="spellStart"/>
      <w:r w:rsidRPr="00664C0F">
        <w:rPr>
          <w:lang w:val="id-ID"/>
        </w:rPr>
        <w:t>content</w:t>
      </w:r>
      <w:proofErr w:type="spellEnd"/>
      <w:r w:rsidRPr="00664C0F">
        <w:rPr>
          <w:lang w:val="id-ID"/>
        </w:rPr>
        <w:t xml:space="preserve"> </w:t>
      </w:r>
      <w:proofErr w:type="spellStart"/>
      <w:r w:rsidRPr="00664C0F">
        <w:rPr>
          <w:lang w:val="id-ID"/>
        </w:rPr>
        <w:t>validity</w:t>
      </w:r>
      <w:proofErr w:type="spellEnd"/>
      <w:r w:rsidRPr="00664C0F">
        <w:rPr>
          <w:lang w:val="id-ID"/>
        </w:rPr>
        <w:t xml:space="preserve"> </w:t>
      </w:r>
      <w:proofErr w:type="spellStart"/>
      <w:r w:rsidRPr="00664C0F">
        <w:rPr>
          <w:lang w:val="id-ID"/>
        </w:rPr>
        <w:t>test</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conducted</w:t>
      </w:r>
      <w:proofErr w:type="spellEnd"/>
      <w:r w:rsidRPr="00664C0F">
        <w:rPr>
          <w:lang w:val="id-ID"/>
        </w:rPr>
        <w:t xml:space="preserve"> </w:t>
      </w:r>
      <w:proofErr w:type="spellStart"/>
      <w:r w:rsidRPr="00664C0F">
        <w:rPr>
          <w:lang w:val="id-ID"/>
        </w:rPr>
        <w:t>through</w:t>
      </w:r>
      <w:proofErr w:type="spellEnd"/>
      <w:r w:rsidRPr="00664C0F">
        <w:rPr>
          <w:lang w:val="id-ID"/>
        </w:rPr>
        <w:t xml:space="preserve"> </w:t>
      </w:r>
      <w:proofErr w:type="spellStart"/>
      <w:r w:rsidRPr="00664C0F">
        <w:rPr>
          <w:lang w:val="id-ID"/>
        </w:rPr>
        <w:t>expert</w:t>
      </w:r>
      <w:proofErr w:type="spellEnd"/>
      <w:r w:rsidRPr="00664C0F">
        <w:rPr>
          <w:lang w:val="id-ID"/>
        </w:rPr>
        <w:t xml:space="preserve"> </w:t>
      </w:r>
      <w:proofErr w:type="spellStart"/>
      <w:r w:rsidRPr="00664C0F">
        <w:rPr>
          <w:lang w:val="id-ID"/>
        </w:rPr>
        <w:t>reviews</w:t>
      </w:r>
      <w:proofErr w:type="spellEnd"/>
      <w:r w:rsidRPr="00664C0F">
        <w:rPr>
          <w:lang w:val="id-ID"/>
        </w:rPr>
        <w:t xml:space="preserve">. </w:t>
      </w:r>
      <w:proofErr w:type="spellStart"/>
      <w:r w:rsidRPr="00664C0F">
        <w:rPr>
          <w:lang w:val="id-ID"/>
        </w:rPr>
        <w:t>Reliability</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measured</w:t>
      </w:r>
      <w:proofErr w:type="spellEnd"/>
      <w:r w:rsidRPr="00664C0F">
        <w:rPr>
          <w:lang w:val="id-ID"/>
        </w:rPr>
        <w:t xml:space="preserve"> </w:t>
      </w:r>
      <w:proofErr w:type="spellStart"/>
      <w:r w:rsidRPr="00664C0F">
        <w:rPr>
          <w:lang w:val="id-ID"/>
        </w:rPr>
        <w:t>using</w:t>
      </w:r>
      <w:proofErr w:type="spellEnd"/>
      <w:r w:rsidRPr="00664C0F">
        <w:rPr>
          <w:lang w:val="id-ID"/>
        </w:rPr>
        <w:t xml:space="preserve"> </w:t>
      </w:r>
      <w:proofErr w:type="spellStart"/>
      <w:r w:rsidRPr="00664C0F">
        <w:rPr>
          <w:lang w:val="id-ID"/>
        </w:rPr>
        <w:t>Cronbach's</w:t>
      </w:r>
      <w:proofErr w:type="spellEnd"/>
      <w:r w:rsidRPr="00664C0F">
        <w:rPr>
          <w:lang w:val="id-ID"/>
        </w:rPr>
        <w:t xml:space="preserve"> </w:t>
      </w:r>
      <w:proofErr w:type="spellStart"/>
      <w:r w:rsidRPr="00664C0F">
        <w:rPr>
          <w:lang w:val="id-ID"/>
        </w:rPr>
        <w:t>Alpha</w:t>
      </w:r>
      <w:proofErr w:type="spellEnd"/>
      <w:r w:rsidRPr="00664C0F">
        <w:rPr>
          <w:lang w:val="id-ID"/>
        </w:rPr>
        <w:t xml:space="preserve">, </w:t>
      </w:r>
      <w:proofErr w:type="spellStart"/>
      <w:r w:rsidRPr="00664C0F">
        <w:rPr>
          <w:lang w:val="id-ID"/>
        </w:rPr>
        <w:t>aiming</w:t>
      </w:r>
      <w:proofErr w:type="spellEnd"/>
      <w:r w:rsidRPr="00664C0F">
        <w:rPr>
          <w:lang w:val="id-ID"/>
        </w:rPr>
        <w:t xml:space="preserve"> </w:t>
      </w:r>
      <w:proofErr w:type="spellStart"/>
      <w:r w:rsidRPr="00664C0F">
        <w:rPr>
          <w:lang w:val="id-ID"/>
        </w:rPr>
        <w:t>for</w:t>
      </w:r>
      <w:proofErr w:type="spellEnd"/>
      <w:r w:rsidRPr="00664C0F">
        <w:rPr>
          <w:lang w:val="id-ID"/>
        </w:rPr>
        <w:t xml:space="preserve"> a </w:t>
      </w:r>
      <w:proofErr w:type="spellStart"/>
      <w:r w:rsidRPr="00664C0F">
        <w:rPr>
          <w:lang w:val="id-ID"/>
        </w:rPr>
        <w:t>threshold</w:t>
      </w:r>
      <w:proofErr w:type="spellEnd"/>
      <w:r w:rsidRPr="00664C0F">
        <w:rPr>
          <w:lang w:val="id-ID"/>
        </w:rPr>
        <w:t xml:space="preserve"> </w:t>
      </w:r>
      <w:proofErr w:type="spellStart"/>
      <w:r w:rsidRPr="00664C0F">
        <w:rPr>
          <w:lang w:val="id-ID"/>
        </w:rPr>
        <w:t>of</w:t>
      </w:r>
      <w:proofErr w:type="spellEnd"/>
      <w:r w:rsidRPr="00664C0F">
        <w:rPr>
          <w:lang w:val="id-ID"/>
        </w:rPr>
        <w:t xml:space="preserve"> 0.70 </w:t>
      </w:r>
      <w:proofErr w:type="spellStart"/>
      <w:r w:rsidRPr="00664C0F">
        <w:rPr>
          <w:lang w:val="id-ID"/>
        </w:rPr>
        <w:t>or</w:t>
      </w:r>
      <w:proofErr w:type="spellEnd"/>
      <w:r w:rsidRPr="00664C0F">
        <w:rPr>
          <w:lang w:val="id-ID"/>
        </w:rPr>
        <w:t xml:space="preserve"> </w:t>
      </w:r>
      <w:proofErr w:type="spellStart"/>
      <w:r w:rsidRPr="00664C0F">
        <w:rPr>
          <w:lang w:val="id-ID"/>
        </w:rPr>
        <w:t>higher</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indicate</w:t>
      </w:r>
      <w:proofErr w:type="spellEnd"/>
      <w:r w:rsidRPr="00664C0F">
        <w:rPr>
          <w:lang w:val="id-ID"/>
        </w:rPr>
        <w:t xml:space="preserve"> internal </w:t>
      </w:r>
      <w:proofErr w:type="spellStart"/>
      <w:r w:rsidRPr="00664C0F">
        <w:rPr>
          <w:lang w:val="id-ID"/>
        </w:rPr>
        <w:t>consistency</w:t>
      </w:r>
      <w:proofErr w:type="spellEnd"/>
      <w:r w:rsidRPr="00664C0F">
        <w:rPr>
          <w:lang w:val="id-ID"/>
        </w:rPr>
        <w:t xml:space="preserve">. Data </w:t>
      </w:r>
      <w:proofErr w:type="spellStart"/>
      <w:r w:rsidRPr="00664C0F">
        <w:rPr>
          <w:lang w:val="id-ID"/>
        </w:rPr>
        <w:t>collection</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involve</w:t>
      </w:r>
      <w:proofErr w:type="spellEnd"/>
      <w:r w:rsidRPr="00664C0F">
        <w:rPr>
          <w:lang w:val="id-ID"/>
        </w:rPr>
        <w:t xml:space="preserve"> </w:t>
      </w:r>
      <w:proofErr w:type="spellStart"/>
      <w:r w:rsidRPr="00664C0F">
        <w:rPr>
          <w:lang w:val="id-ID"/>
        </w:rPr>
        <w:t>secondary</w:t>
      </w:r>
      <w:proofErr w:type="spellEnd"/>
      <w:r w:rsidRPr="00664C0F">
        <w:rPr>
          <w:lang w:val="id-ID"/>
        </w:rPr>
        <w:t xml:space="preserve"> data </w:t>
      </w:r>
      <w:proofErr w:type="spellStart"/>
      <w:r w:rsidRPr="00664C0F">
        <w:rPr>
          <w:lang w:val="id-ID"/>
        </w:rPr>
        <w:t>gathering</w:t>
      </w:r>
      <w:proofErr w:type="spellEnd"/>
      <w:r w:rsidRPr="00664C0F">
        <w:rPr>
          <w:lang w:val="id-ID"/>
        </w:rPr>
        <w:t xml:space="preserve"> </w:t>
      </w:r>
      <w:proofErr w:type="spellStart"/>
      <w:r w:rsidRPr="00664C0F">
        <w:rPr>
          <w:lang w:val="id-ID"/>
        </w:rPr>
        <w:t>from</w:t>
      </w:r>
      <w:proofErr w:type="spellEnd"/>
      <w:r w:rsidRPr="00664C0F">
        <w:rPr>
          <w:lang w:val="id-ID"/>
        </w:rPr>
        <w:t xml:space="preserve"> </w:t>
      </w:r>
      <w:proofErr w:type="spellStart"/>
      <w:r w:rsidRPr="00664C0F">
        <w:rPr>
          <w:lang w:val="id-ID"/>
        </w:rPr>
        <w:t>databases</w:t>
      </w:r>
      <w:proofErr w:type="spellEnd"/>
      <w:r w:rsidRPr="00664C0F">
        <w:rPr>
          <w:lang w:val="id-ID"/>
        </w:rPr>
        <w:t xml:space="preserve"> </w:t>
      </w:r>
      <w:proofErr w:type="spellStart"/>
      <w:r w:rsidRPr="00664C0F">
        <w:rPr>
          <w:lang w:val="id-ID"/>
        </w:rPr>
        <w:t>such</w:t>
      </w:r>
      <w:proofErr w:type="spellEnd"/>
      <w:r w:rsidRPr="00664C0F">
        <w:rPr>
          <w:lang w:val="id-ID"/>
        </w:rPr>
        <w:t xml:space="preserve"> as Bloomberg, Thomson </w:t>
      </w:r>
      <w:proofErr w:type="spellStart"/>
      <w:r w:rsidRPr="00664C0F">
        <w:rPr>
          <w:lang w:val="id-ID"/>
        </w:rPr>
        <w:t>Reuters</w:t>
      </w:r>
      <w:proofErr w:type="spellEnd"/>
      <w:r w:rsidRPr="00664C0F">
        <w:rPr>
          <w:lang w:val="id-ID"/>
        </w:rPr>
        <w:t xml:space="preserve"> </w:t>
      </w:r>
      <w:proofErr w:type="spellStart"/>
      <w:r w:rsidRPr="00664C0F">
        <w:rPr>
          <w:lang w:val="id-ID"/>
        </w:rPr>
        <w:t>Eikon</w:t>
      </w:r>
      <w:proofErr w:type="spellEnd"/>
      <w:r w:rsidRPr="00664C0F">
        <w:rPr>
          <w:lang w:val="id-ID"/>
        </w:rPr>
        <w:t xml:space="preserve">, </w:t>
      </w:r>
      <w:proofErr w:type="spellStart"/>
      <w:r w:rsidRPr="00664C0F">
        <w:rPr>
          <w:lang w:val="id-ID"/>
        </w:rPr>
        <w:t>and</w:t>
      </w:r>
      <w:proofErr w:type="spellEnd"/>
      <w:r w:rsidRPr="00664C0F">
        <w:rPr>
          <w:lang w:val="id-ID"/>
        </w:rPr>
        <w:t xml:space="preserve"> SEC </w:t>
      </w:r>
      <w:proofErr w:type="spellStart"/>
      <w:r w:rsidRPr="00664C0F">
        <w:rPr>
          <w:lang w:val="id-ID"/>
        </w:rPr>
        <w:t>filings</w:t>
      </w:r>
      <w:proofErr w:type="spellEnd"/>
      <w:r w:rsidRPr="00664C0F">
        <w:rPr>
          <w:lang w:val="id-ID"/>
        </w:rPr>
        <w:t>.</w:t>
      </w:r>
    </w:p>
    <w:p w14:paraId="6C822809" w14:textId="0BCDE75D" w:rsidR="00E253B7" w:rsidRPr="00664C0F" w:rsidRDefault="00664C0F" w:rsidP="00664C0F">
      <w:pPr>
        <w:ind w:firstLine="720"/>
        <w:jc w:val="both"/>
      </w:pPr>
      <w:r w:rsidRPr="00664C0F">
        <w:rPr>
          <w:lang w:val="id-ID"/>
        </w:rPr>
        <w:t xml:space="preserve">The </w:t>
      </w:r>
      <w:proofErr w:type="spellStart"/>
      <w:r w:rsidRPr="00664C0F">
        <w:rPr>
          <w:lang w:val="id-ID"/>
        </w:rPr>
        <w:t>research</w:t>
      </w:r>
      <w:proofErr w:type="spellEnd"/>
      <w:r w:rsidRPr="00664C0F">
        <w:rPr>
          <w:lang w:val="id-ID"/>
        </w:rPr>
        <w:t xml:space="preserve"> </w:t>
      </w:r>
      <w:proofErr w:type="spellStart"/>
      <w:r w:rsidRPr="00664C0F">
        <w:rPr>
          <w:lang w:val="id-ID"/>
        </w:rPr>
        <w:t>procedure</w:t>
      </w:r>
      <w:proofErr w:type="spellEnd"/>
      <w:r w:rsidRPr="00664C0F">
        <w:rPr>
          <w:lang w:val="id-ID"/>
        </w:rPr>
        <w:t xml:space="preserve"> </w:t>
      </w:r>
      <w:proofErr w:type="spellStart"/>
      <w:r w:rsidRPr="00664C0F">
        <w:rPr>
          <w:lang w:val="id-ID"/>
        </w:rPr>
        <w:t>involves</w:t>
      </w:r>
      <w:proofErr w:type="spellEnd"/>
      <w:r w:rsidRPr="00664C0F">
        <w:rPr>
          <w:lang w:val="id-ID"/>
        </w:rPr>
        <w:t xml:space="preserve"> </w:t>
      </w:r>
      <w:proofErr w:type="spellStart"/>
      <w:r w:rsidRPr="00664C0F">
        <w:rPr>
          <w:lang w:val="id-ID"/>
        </w:rPr>
        <w:t>three</w:t>
      </w:r>
      <w:proofErr w:type="spellEnd"/>
      <w:r w:rsidRPr="00664C0F">
        <w:rPr>
          <w:lang w:val="id-ID"/>
        </w:rPr>
        <w:t xml:space="preserve"> </w:t>
      </w:r>
      <w:proofErr w:type="spellStart"/>
      <w:r w:rsidRPr="00664C0F">
        <w:rPr>
          <w:lang w:val="id-ID"/>
        </w:rPr>
        <w:t>key</w:t>
      </w:r>
      <w:proofErr w:type="spellEnd"/>
      <w:r w:rsidRPr="00664C0F">
        <w:rPr>
          <w:lang w:val="id-ID"/>
        </w:rPr>
        <w:t xml:space="preserve"> </w:t>
      </w:r>
      <w:proofErr w:type="spellStart"/>
      <w:r w:rsidRPr="00664C0F">
        <w:rPr>
          <w:lang w:val="id-ID"/>
        </w:rPr>
        <w:t>stages</w:t>
      </w:r>
      <w:proofErr w:type="spellEnd"/>
      <w:r w:rsidRPr="00664C0F">
        <w:rPr>
          <w:lang w:val="id-ID"/>
        </w:rPr>
        <w:t xml:space="preserve">: data </w:t>
      </w:r>
      <w:proofErr w:type="spellStart"/>
      <w:r w:rsidRPr="00664C0F">
        <w:rPr>
          <w:lang w:val="id-ID"/>
        </w:rPr>
        <w:t>collection</w:t>
      </w:r>
      <w:proofErr w:type="spellEnd"/>
      <w:r w:rsidRPr="00664C0F">
        <w:rPr>
          <w:lang w:val="id-ID"/>
        </w:rPr>
        <w:t xml:space="preserve">, data </w:t>
      </w:r>
      <w:proofErr w:type="spellStart"/>
      <w:r w:rsidRPr="00664C0F">
        <w:rPr>
          <w:lang w:val="id-ID"/>
        </w:rPr>
        <w:t>processing</w:t>
      </w:r>
      <w:proofErr w:type="spellEnd"/>
      <w:r w:rsidRPr="00664C0F">
        <w:rPr>
          <w:lang w:val="id-ID"/>
        </w:rPr>
        <w:t xml:space="preserve">, </w:t>
      </w:r>
      <w:proofErr w:type="spellStart"/>
      <w:r w:rsidRPr="00664C0F">
        <w:rPr>
          <w:lang w:val="id-ID"/>
        </w:rPr>
        <w:t>and</w:t>
      </w:r>
      <w:proofErr w:type="spellEnd"/>
      <w:r w:rsidRPr="00664C0F">
        <w:rPr>
          <w:lang w:val="id-ID"/>
        </w:rPr>
        <w:t xml:space="preserve"> data </w:t>
      </w:r>
      <w:proofErr w:type="spellStart"/>
      <w:r w:rsidRPr="00664C0F">
        <w:rPr>
          <w:lang w:val="id-ID"/>
        </w:rPr>
        <w:t>analysis</w:t>
      </w:r>
      <w:proofErr w:type="spellEnd"/>
      <w:r w:rsidRPr="00664C0F">
        <w:rPr>
          <w:lang w:val="id-ID"/>
        </w:rPr>
        <w:t xml:space="preserve">. Data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cleaned</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organized</w:t>
      </w:r>
      <w:proofErr w:type="spellEnd"/>
      <w:r w:rsidRPr="00664C0F">
        <w:rPr>
          <w:lang w:val="id-ID"/>
        </w:rPr>
        <w:t xml:space="preserve"> </w:t>
      </w:r>
      <w:proofErr w:type="spellStart"/>
      <w:r w:rsidRPr="00664C0F">
        <w:rPr>
          <w:lang w:val="id-ID"/>
        </w:rPr>
        <w:t>using</w:t>
      </w:r>
      <w:proofErr w:type="spellEnd"/>
      <w:r w:rsidRPr="00664C0F">
        <w:rPr>
          <w:lang w:val="id-ID"/>
        </w:rPr>
        <w:t xml:space="preserve"> Microsoft Excel, </w:t>
      </w:r>
      <w:proofErr w:type="spellStart"/>
      <w:r w:rsidRPr="00664C0F">
        <w:rPr>
          <w:lang w:val="id-ID"/>
        </w:rPr>
        <w:t>followed</w:t>
      </w:r>
      <w:proofErr w:type="spellEnd"/>
      <w:r w:rsidRPr="00664C0F">
        <w:rPr>
          <w:lang w:val="id-ID"/>
        </w:rPr>
        <w:t xml:space="preserve"> </w:t>
      </w:r>
      <w:proofErr w:type="spellStart"/>
      <w:r w:rsidRPr="00664C0F">
        <w:rPr>
          <w:lang w:val="id-ID"/>
        </w:rPr>
        <w:t>by</w:t>
      </w:r>
      <w:proofErr w:type="spellEnd"/>
      <w:r w:rsidRPr="00664C0F">
        <w:rPr>
          <w:lang w:val="id-ID"/>
        </w:rPr>
        <w:t xml:space="preserve"> </w:t>
      </w:r>
      <w:proofErr w:type="spellStart"/>
      <w:r w:rsidRPr="00664C0F">
        <w:rPr>
          <w:lang w:val="id-ID"/>
        </w:rPr>
        <w:t>statistical</w:t>
      </w:r>
      <w:proofErr w:type="spellEnd"/>
      <w:r w:rsidRPr="00664C0F">
        <w:rPr>
          <w:lang w:val="id-ID"/>
        </w:rPr>
        <w:t xml:space="preserve"> </w:t>
      </w:r>
      <w:proofErr w:type="spellStart"/>
      <w:r w:rsidRPr="00664C0F">
        <w:rPr>
          <w:lang w:val="id-ID"/>
        </w:rPr>
        <w:t>analysis</w:t>
      </w:r>
      <w:proofErr w:type="spellEnd"/>
      <w:r w:rsidRPr="00664C0F">
        <w:rPr>
          <w:lang w:val="id-ID"/>
        </w:rPr>
        <w:t xml:space="preserve"> </w:t>
      </w:r>
      <w:proofErr w:type="spellStart"/>
      <w:r w:rsidRPr="00664C0F">
        <w:rPr>
          <w:lang w:val="id-ID"/>
        </w:rPr>
        <w:t>using</w:t>
      </w:r>
      <w:proofErr w:type="spellEnd"/>
      <w:r w:rsidRPr="00664C0F">
        <w:rPr>
          <w:lang w:val="id-ID"/>
        </w:rPr>
        <w:t xml:space="preserve"> </w:t>
      </w:r>
      <w:proofErr w:type="spellStart"/>
      <w:r w:rsidRPr="00664C0F">
        <w:rPr>
          <w:lang w:val="id-ID"/>
        </w:rPr>
        <w:t>Statistical</w:t>
      </w:r>
      <w:proofErr w:type="spellEnd"/>
      <w:r w:rsidRPr="00664C0F">
        <w:rPr>
          <w:lang w:val="id-ID"/>
        </w:rPr>
        <w:t xml:space="preserve"> </w:t>
      </w:r>
      <w:proofErr w:type="spellStart"/>
      <w:r w:rsidRPr="00664C0F">
        <w:rPr>
          <w:lang w:val="id-ID"/>
        </w:rPr>
        <w:t>Package</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Social</w:t>
      </w:r>
      <w:proofErr w:type="spellEnd"/>
      <w:r w:rsidRPr="00664C0F">
        <w:rPr>
          <w:lang w:val="id-ID"/>
        </w:rPr>
        <w:t xml:space="preserve"> </w:t>
      </w:r>
      <w:proofErr w:type="spellStart"/>
      <w:r w:rsidRPr="00664C0F">
        <w:rPr>
          <w:lang w:val="id-ID"/>
        </w:rPr>
        <w:t>Sciences</w:t>
      </w:r>
      <w:proofErr w:type="spellEnd"/>
      <w:r w:rsidRPr="00664C0F">
        <w:rPr>
          <w:lang w:val="id-ID"/>
        </w:rPr>
        <w:t xml:space="preserve"> (SPSS) </w:t>
      </w:r>
      <w:proofErr w:type="spellStart"/>
      <w:r w:rsidRPr="00664C0F">
        <w:rPr>
          <w:lang w:val="id-ID"/>
        </w:rPr>
        <w:t>and</w:t>
      </w:r>
      <w:proofErr w:type="spellEnd"/>
      <w:r w:rsidRPr="00664C0F">
        <w:rPr>
          <w:lang w:val="id-ID"/>
        </w:rPr>
        <w:t xml:space="preserve"> </w:t>
      </w:r>
      <w:proofErr w:type="spellStart"/>
      <w:r w:rsidRPr="00664C0F">
        <w:rPr>
          <w:lang w:val="id-ID"/>
        </w:rPr>
        <w:t>Stata</w:t>
      </w:r>
      <w:proofErr w:type="spellEnd"/>
      <w:r w:rsidRPr="00664C0F">
        <w:rPr>
          <w:lang w:val="id-ID"/>
        </w:rPr>
        <w:t xml:space="preserve"> </w:t>
      </w:r>
      <w:proofErr w:type="spellStart"/>
      <w:r w:rsidRPr="00664C0F">
        <w:rPr>
          <w:lang w:val="id-ID"/>
        </w:rPr>
        <w:t>software</w:t>
      </w:r>
      <w:proofErr w:type="spellEnd"/>
      <w:r w:rsidRPr="00664C0F">
        <w:rPr>
          <w:lang w:val="id-ID"/>
        </w:rPr>
        <w:t xml:space="preserve">. The </w:t>
      </w:r>
      <w:proofErr w:type="spellStart"/>
      <w:r w:rsidRPr="00664C0F">
        <w:rPr>
          <w:lang w:val="id-ID"/>
        </w:rPr>
        <w:t>primary</w:t>
      </w:r>
      <w:proofErr w:type="spellEnd"/>
      <w:r w:rsidRPr="00664C0F">
        <w:rPr>
          <w:lang w:val="id-ID"/>
        </w:rPr>
        <w:t xml:space="preserve"> data </w:t>
      </w:r>
      <w:proofErr w:type="spellStart"/>
      <w:r w:rsidRPr="00664C0F">
        <w:rPr>
          <w:lang w:val="id-ID"/>
        </w:rPr>
        <w:t>analysis</w:t>
      </w:r>
      <w:proofErr w:type="spellEnd"/>
      <w:r w:rsidRPr="00664C0F">
        <w:rPr>
          <w:lang w:val="id-ID"/>
        </w:rPr>
        <w:t xml:space="preserve"> </w:t>
      </w:r>
      <w:proofErr w:type="spellStart"/>
      <w:r w:rsidRPr="00664C0F">
        <w:rPr>
          <w:lang w:val="id-ID"/>
        </w:rPr>
        <w:t>techniques</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include</w:t>
      </w:r>
      <w:proofErr w:type="spellEnd"/>
      <w:r w:rsidRPr="00664C0F">
        <w:rPr>
          <w:lang w:val="id-ID"/>
        </w:rPr>
        <w:t xml:space="preserve"> </w:t>
      </w:r>
      <w:proofErr w:type="spellStart"/>
      <w:r w:rsidRPr="00664C0F">
        <w:rPr>
          <w:lang w:val="id-ID"/>
        </w:rPr>
        <w:t>logistic</w:t>
      </w:r>
      <w:proofErr w:type="spellEnd"/>
      <w:r w:rsidRPr="00664C0F">
        <w:rPr>
          <w:lang w:val="id-ID"/>
        </w:rPr>
        <w:t xml:space="preserve"> </w:t>
      </w:r>
      <w:proofErr w:type="spellStart"/>
      <w:r w:rsidRPr="00664C0F">
        <w:rPr>
          <w:lang w:val="id-ID"/>
        </w:rPr>
        <w:t>regression</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assess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likelihood</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based</w:t>
      </w:r>
      <w:proofErr w:type="spellEnd"/>
      <w:r w:rsidRPr="00664C0F">
        <w:rPr>
          <w:lang w:val="id-ID"/>
        </w:rPr>
        <w:t xml:space="preserve"> </w:t>
      </w:r>
      <w:proofErr w:type="spellStart"/>
      <w:r w:rsidRPr="00664C0F">
        <w:rPr>
          <w:lang w:val="id-ID"/>
        </w:rPr>
        <w:t>on</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indicators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structural</w:t>
      </w:r>
      <w:proofErr w:type="spellEnd"/>
      <w:r w:rsidRPr="00664C0F">
        <w:rPr>
          <w:lang w:val="id-ID"/>
        </w:rPr>
        <w:t xml:space="preserve"> </w:t>
      </w:r>
      <w:proofErr w:type="spellStart"/>
      <w:r w:rsidRPr="00664C0F">
        <w:rPr>
          <w:lang w:val="id-ID"/>
        </w:rPr>
        <w:t>equation</w:t>
      </w:r>
      <w:proofErr w:type="spellEnd"/>
      <w:r w:rsidRPr="00664C0F">
        <w:rPr>
          <w:lang w:val="id-ID"/>
        </w:rPr>
        <w:t xml:space="preserve"> modeling (SEM) </w:t>
      </w:r>
      <w:proofErr w:type="spellStart"/>
      <w:r w:rsidRPr="00664C0F">
        <w:rPr>
          <w:lang w:val="id-ID"/>
        </w:rPr>
        <w:t>to</w:t>
      </w:r>
      <w:proofErr w:type="spellEnd"/>
      <w:r w:rsidRPr="00664C0F">
        <w:rPr>
          <w:lang w:val="id-ID"/>
        </w:rPr>
        <w:t xml:space="preserve"> </w:t>
      </w:r>
      <w:proofErr w:type="spellStart"/>
      <w:r w:rsidRPr="00664C0F">
        <w:rPr>
          <w:lang w:val="id-ID"/>
        </w:rPr>
        <w:t>explore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relationships</w:t>
      </w:r>
      <w:proofErr w:type="spellEnd"/>
      <w:r w:rsidRPr="00664C0F">
        <w:rPr>
          <w:lang w:val="id-ID"/>
        </w:rPr>
        <w:t xml:space="preserve"> </w:t>
      </w:r>
      <w:proofErr w:type="spellStart"/>
      <w:r w:rsidRPr="00664C0F">
        <w:rPr>
          <w:lang w:val="id-ID"/>
        </w:rPr>
        <w:t>among</w:t>
      </w:r>
      <w:proofErr w:type="spellEnd"/>
      <w:r w:rsidRPr="00664C0F">
        <w:rPr>
          <w:lang w:val="id-ID"/>
        </w:rPr>
        <w:t xml:space="preserve"> </w:t>
      </w:r>
      <w:proofErr w:type="spellStart"/>
      <w:r w:rsidRPr="00664C0F">
        <w:rPr>
          <w:lang w:val="id-ID"/>
        </w:rPr>
        <w:t>multiple</w:t>
      </w:r>
      <w:proofErr w:type="spellEnd"/>
      <w:r w:rsidRPr="00664C0F">
        <w:rPr>
          <w:lang w:val="id-ID"/>
        </w:rPr>
        <w:t xml:space="preserve"> </w:t>
      </w:r>
      <w:proofErr w:type="spellStart"/>
      <w:r w:rsidRPr="00664C0F">
        <w:rPr>
          <w:lang w:val="id-ID"/>
        </w:rPr>
        <w:t>variables</w:t>
      </w:r>
      <w:proofErr w:type="spellEnd"/>
      <w:r w:rsidRPr="00664C0F">
        <w:rPr>
          <w:lang w:val="id-ID"/>
        </w:rPr>
        <w:t xml:space="preserve">. </w:t>
      </w:r>
      <w:proofErr w:type="spellStart"/>
      <w:r w:rsidRPr="00664C0F">
        <w:rPr>
          <w:lang w:val="id-ID"/>
        </w:rPr>
        <w:t>Additionally</w:t>
      </w:r>
      <w:proofErr w:type="spellEnd"/>
      <w:r w:rsidRPr="00664C0F">
        <w:rPr>
          <w:lang w:val="id-ID"/>
        </w:rPr>
        <w:t xml:space="preserve">, </w:t>
      </w:r>
      <w:proofErr w:type="spellStart"/>
      <w:r w:rsidRPr="00664C0F">
        <w:rPr>
          <w:lang w:val="id-ID"/>
        </w:rPr>
        <w:t>robustness</w:t>
      </w:r>
      <w:proofErr w:type="spellEnd"/>
      <w:r w:rsidRPr="00664C0F">
        <w:rPr>
          <w:lang w:val="id-ID"/>
        </w:rPr>
        <w:t xml:space="preserve"> </w:t>
      </w:r>
      <w:proofErr w:type="spellStart"/>
      <w:r w:rsidRPr="00664C0F">
        <w:rPr>
          <w:lang w:val="id-ID"/>
        </w:rPr>
        <w:t>checks</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performed</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validate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consistency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results</w:t>
      </w:r>
      <w:proofErr w:type="spellEnd"/>
      <w:r w:rsidRPr="00664C0F">
        <w:rPr>
          <w:lang w:val="id-ID"/>
        </w:rPr>
        <w:t xml:space="preserve"> </w:t>
      </w:r>
      <w:proofErr w:type="spellStart"/>
      <w:r w:rsidRPr="00664C0F">
        <w:rPr>
          <w:lang w:val="id-ID"/>
        </w:rPr>
        <w:t>across</w:t>
      </w:r>
      <w:proofErr w:type="spellEnd"/>
      <w:r w:rsidRPr="00664C0F">
        <w:rPr>
          <w:lang w:val="id-ID"/>
        </w:rPr>
        <w:t xml:space="preserve"> </w:t>
      </w:r>
      <w:proofErr w:type="spellStart"/>
      <w:r w:rsidRPr="00664C0F">
        <w:rPr>
          <w:lang w:val="id-ID"/>
        </w:rPr>
        <w:t>different</w:t>
      </w:r>
      <w:proofErr w:type="spellEnd"/>
      <w:r w:rsidRPr="00664C0F">
        <w:rPr>
          <w:lang w:val="id-ID"/>
        </w:rPr>
        <w:t xml:space="preserve"> </w:t>
      </w:r>
      <w:proofErr w:type="spellStart"/>
      <w:r w:rsidRPr="00664C0F">
        <w:rPr>
          <w:lang w:val="id-ID"/>
        </w:rPr>
        <w:t>sectors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regions</w:t>
      </w:r>
      <w:proofErr w:type="spellEnd"/>
      <w:r w:rsidRPr="00664C0F">
        <w:rPr>
          <w:lang w:val="id-ID"/>
        </w:rPr>
        <w:t xml:space="preserve">. The </w:t>
      </w:r>
      <w:proofErr w:type="spellStart"/>
      <w:r w:rsidRPr="00664C0F">
        <w:rPr>
          <w:lang w:val="id-ID"/>
        </w:rPr>
        <w:t>findings</w:t>
      </w:r>
      <w:proofErr w:type="spellEnd"/>
      <w:r w:rsidRPr="00664C0F">
        <w:rPr>
          <w:lang w:val="id-ID"/>
        </w:rPr>
        <w:t xml:space="preserve"> </w:t>
      </w:r>
      <w:proofErr w:type="spellStart"/>
      <w:r w:rsidRPr="00664C0F">
        <w:rPr>
          <w:lang w:val="id-ID"/>
        </w:rPr>
        <w:t>will</w:t>
      </w:r>
      <w:proofErr w:type="spellEnd"/>
      <w:r w:rsidRPr="00664C0F">
        <w:rPr>
          <w:lang w:val="id-ID"/>
        </w:rPr>
        <w:t xml:space="preserve"> </w:t>
      </w:r>
      <w:proofErr w:type="spellStart"/>
      <w:r w:rsidRPr="00664C0F">
        <w:rPr>
          <w:lang w:val="id-ID"/>
        </w:rPr>
        <w:t>be</w:t>
      </w:r>
      <w:proofErr w:type="spellEnd"/>
      <w:r w:rsidRPr="00664C0F">
        <w:rPr>
          <w:lang w:val="id-ID"/>
        </w:rPr>
        <w:t xml:space="preserve"> </w:t>
      </w:r>
      <w:proofErr w:type="spellStart"/>
      <w:r w:rsidRPr="00664C0F">
        <w:rPr>
          <w:lang w:val="id-ID"/>
        </w:rPr>
        <w:t>interpreted</w:t>
      </w:r>
      <w:proofErr w:type="spellEnd"/>
      <w:r w:rsidRPr="00664C0F">
        <w:rPr>
          <w:lang w:val="id-ID"/>
        </w:rPr>
        <w:t xml:space="preserve"> in </w:t>
      </w:r>
      <w:proofErr w:type="spellStart"/>
      <w:r w:rsidRPr="00664C0F">
        <w:rPr>
          <w:lang w:val="id-ID"/>
        </w:rPr>
        <w:t>the</w:t>
      </w:r>
      <w:proofErr w:type="spellEnd"/>
      <w:r w:rsidRPr="00664C0F">
        <w:rPr>
          <w:lang w:val="id-ID"/>
        </w:rPr>
        <w:t xml:space="preserve"> </w:t>
      </w:r>
      <w:proofErr w:type="spellStart"/>
      <w:r w:rsidRPr="00664C0F">
        <w:rPr>
          <w:lang w:val="id-ID"/>
        </w:rPr>
        <w:t>context</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existing</w:t>
      </w:r>
      <w:proofErr w:type="spellEnd"/>
      <w:r w:rsidRPr="00664C0F">
        <w:rPr>
          <w:lang w:val="id-ID"/>
        </w:rPr>
        <w:t xml:space="preserve"> </w:t>
      </w:r>
      <w:proofErr w:type="spellStart"/>
      <w:r w:rsidRPr="00664C0F">
        <w:rPr>
          <w:lang w:val="id-ID"/>
        </w:rPr>
        <w:t>theories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previous</w:t>
      </w:r>
      <w:proofErr w:type="spellEnd"/>
      <w:r w:rsidRPr="00664C0F">
        <w:rPr>
          <w:lang w:val="id-ID"/>
        </w:rPr>
        <w:t xml:space="preserve"> </w:t>
      </w:r>
      <w:proofErr w:type="spellStart"/>
      <w:r w:rsidRPr="00664C0F">
        <w:rPr>
          <w:lang w:val="id-ID"/>
        </w:rPr>
        <w:t>studies</w:t>
      </w:r>
      <w:proofErr w:type="spellEnd"/>
      <w:r w:rsidRPr="00664C0F">
        <w:rPr>
          <w:lang w:val="id-ID"/>
        </w:rPr>
        <w:t xml:space="preserve"> </w:t>
      </w:r>
      <w:proofErr w:type="spellStart"/>
      <w:r w:rsidRPr="00664C0F">
        <w:rPr>
          <w:lang w:val="id-ID"/>
        </w:rPr>
        <w:t>to</w:t>
      </w:r>
      <w:proofErr w:type="spellEnd"/>
      <w:r w:rsidRPr="00664C0F">
        <w:rPr>
          <w:lang w:val="id-ID"/>
        </w:rPr>
        <w:t xml:space="preserve"> </w:t>
      </w:r>
      <w:proofErr w:type="spellStart"/>
      <w:r w:rsidRPr="00664C0F">
        <w:rPr>
          <w:lang w:val="id-ID"/>
        </w:rPr>
        <w:t>draw</w:t>
      </w:r>
      <w:proofErr w:type="spellEnd"/>
      <w:r w:rsidRPr="00664C0F">
        <w:rPr>
          <w:lang w:val="id-ID"/>
        </w:rPr>
        <w:t xml:space="preserve"> </w:t>
      </w:r>
      <w:proofErr w:type="spellStart"/>
      <w:r w:rsidRPr="00664C0F">
        <w:rPr>
          <w:lang w:val="id-ID"/>
        </w:rPr>
        <w:t>meaningful</w:t>
      </w:r>
      <w:proofErr w:type="spellEnd"/>
      <w:r w:rsidRPr="00664C0F">
        <w:rPr>
          <w:lang w:val="id-ID"/>
        </w:rPr>
        <w:t xml:space="preserve"> </w:t>
      </w:r>
      <w:proofErr w:type="spellStart"/>
      <w:r w:rsidRPr="00664C0F">
        <w:rPr>
          <w:lang w:val="id-ID"/>
        </w:rPr>
        <w:t>conclusions</w:t>
      </w:r>
      <w:proofErr w:type="spellEnd"/>
      <w:r w:rsidRPr="00664C0F">
        <w:rPr>
          <w:lang w:val="id-ID"/>
        </w:rPr>
        <w:t xml:space="preserve"> </w:t>
      </w:r>
      <w:proofErr w:type="spellStart"/>
      <w:r w:rsidRPr="00664C0F">
        <w:rPr>
          <w:lang w:val="id-ID"/>
        </w:rPr>
        <w:t>regarding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effectiveness</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functions</w:t>
      </w:r>
      <w:proofErr w:type="spellEnd"/>
      <w:r w:rsidRPr="00664C0F">
        <w:rPr>
          <w:lang w:val="id-ID"/>
        </w:rPr>
        <w:t>.</w:t>
      </w:r>
      <w:bookmarkEnd w:id="1"/>
      <w:bookmarkEnd w:id="2"/>
    </w:p>
    <w:p w14:paraId="6B9703E7" w14:textId="77777777" w:rsidR="00E253B7" w:rsidRDefault="00E253B7" w:rsidP="00E253B7">
      <w:pPr>
        <w:tabs>
          <w:tab w:val="left" w:pos="426"/>
        </w:tabs>
        <w:ind w:left="426"/>
        <w:rPr>
          <w:b/>
          <w:bCs/>
          <w:lang w:val="id-ID"/>
        </w:rPr>
      </w:pPr>
    </w:p>
    <w:p w14:paraId="52F942E6" w14:textId="064C3943" w:rsidR="00E619D6" w:rsidRPr="003D6B19" w:rsidRDefault="00E619D6" w:rsidP="00E619D6">
      <w:pPr>
        <w:numPr>
          <w:ilvl w:val="0"/>
          <w:numId w:val="15"/>
        </w:numPr>
        <w:tabs>
          <w:tab w:val="left" w:pos="426"/>
        </w:tabs>
        <w:ind w:left="426" w:hanging="426"/>
        <w:rPr>
          <w:b/>
          <w:bCs/>
          <w:lang w:val="id-ID"/>
        </w:rPr>
      </w:pPr>
      <w:r w:rsidRPr="003D6B19">
        <w:rPr>
          <w:b/>
          <w:bCs/>
          <w:lang w:val="id-ID"/>
        </w:rPr>
        <w:t>RESULTS AND DISCUSSION</w:t>
      </w:r>
    </w:p>
    <w:p w14:paraId="77BA2AD5" w14:textId="32BEAF0A"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3.1 </w:t>
      </w:r>
      <w:r w:rsidRPr="00664C0F">
        <w:rPr>
          <w:rFonts w:asciiTheme="majorBidi" w:hAnsiTheme="majorBidi" w:cstheme="majorBidi"/>
          <w:b/>
          <w:bCs/>
        </w:rPr>
        <w:t>Research Results</w:t>
      </w:r>
    </w:p>
    <w:p w14:paraId="3C0A2C9C"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The findings of this research indicate a significant negative relationship between internal audit quality and the occurrence of financial misstatements in publicly listed companies. Companies with high-quality internal audit functions, characterized by strong auditor independence, high levels of expertise, and frequent audit activities, exhibited lower instances of financial misstatements. Specifically, firms with robust internal audits were 35% less likely to report financial misstatements compared to those with lower audit quality, underscoring the importance of internal audit quality in ensuring accurate financial reporting.</w:t>
      </w:r>
    </w:p>
    <w:p w14:paraId="6D5E20A1" w14:textId="77777777" w:rsidR="00664C0F" w:rsidRPr="00664C0F" w:rsidRDefault="00664C0F" w:rsidP="00664C0F">
      <w:pPr>
        <w:autoSpaceDE w:val="0"/>
        <w:autoSpaceDN w:val="0"/>
        <w:adjustRightInd w:val="0"/>
        <w:jc w:val="both"/>
        <w:rPr>
          <w:rFonts w:asciiTheme="majorBidi" w:hAnsiTheme="majorBidi" w:cstheme="majorBidi"/>
          <w:b/>
          <w:bCs/>
        </w:rPr>
      </w:pPr>
    </w:p>
    <w:p w14:paraId="4F16B706" w14:textId="6A6A183F"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3.2 </w:t>
      </w:r>
      <w:r w:rsidRPr="00664C0F">
        <w:rPr>
          <w:rFonts w:asciiTheme="majorBidi" w:hAnsiTheme="majorBidi" w:cstheme="majorBidi"/>
          <w:b/>
          <w:bCs/>
        </w:rPr>
        <w:t>Research Data Presentation</w:t>
      </w:r>
    </w:p>
    <w:p w14:paraId="357848CE"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 xml:space="preserve">The research data is summarized in </w:t>
      </w:r>
      <w:r w:rsidRPr="00664C0F">
        <w:rPr>
          <w:rFonts w:asciiTheme="majorBidi" w:hAnsiTheme="majorBidi" w:cstheme="majorBidi"/>
          <w:b/>
          <w:bCs/>
        </w:rPr>
        <w:t>Table 1</w:t>
      </w:r>
      <w:r w:rsidRPr="00664C0F">
        <w:rPr>
          <w:rFonts w:asciiTheme="majorBidi" w:hAnsiTheme="majorBidi" w:cstheme="majorBidi"/>
          <w:bCs/>
        </w:rPr>
        <w:t xml:space="preserve">, which presents descriptive statistics of internal audit quality indicators (independence, expertise, audit frequency) and financial misstatements for different sectors. </w:t>
      </w:r>
      <w:r w:rsidRPr="00664C0F">
        <w:rPr>
          <w:rFonts w:asciiTheme="majorBidi" w:hAnsiTheme="majorBidi" w:cstheme="majorBidi"/>
          <w:b/>
          <w:bCs/>
        </w:rPr>
        <w:t>Figure 1</w:t>
      </w:r>
      <w:r w:rsidRPr="00664C0F">
        <w:rPr>
          <w:rFonts w:asciiTheme="majorBidi" w:hAnsiTheme="majorBidi" w:cstheme="majorBidi"/>
          <w:bCs/>
        </w:rPr>
        <w:t xml:space="preserve"> provides a visual representation through a bar chart, comparing the average number of financial misstatements between companies with high and low internal audit quality across various industries.</w:t>
      </w:r>
    </w:p>
    <w:p w14:paraId="628DE8B1" w14:textId="77777777" w:rsidR="00664C0F" w:rsidRPr="00664C0F" w:rsidRDefault="00664C0F" w:rsidP="00664C0F">
      <w:pPr>
        <w:autoSpaceDE w:val="0"/>
        <w:autoSpaceDN w:val="0"/>
        <w:adjustRightInd w:val="0"/>
        <w:ind w:firstLine="567"/>
        <w:jc w:val="both"/>
        <w:rPr>
          <w:rFonts w:asciiTheme="majorBidi" w:hAnsiTheme="majorBidi" w:cstheme="majorBidi"/>
          <w:bCs/>
        </w:rPr>
      </w:pPr>
    </w:p>
    <w:p w14:paraId="7924B0AE" w14:textId="147D99C9" w:rsidR="00664C0F" w:rsidRPr="00820D00" w:rsidRDefault="00664C0F" w:rsidP="00664C0F">
      <w:pPr>
        <w:autoSpaceDE w:val="0"/>
        <w:autoSpaceDN w:val="0"/>
        <w:adjustRightInd w:val="0"/>
        <w:jc w:val="center"/>
        <w:rPr>
          <w:rFonts w:asciiTheme="majorBidi" w:hAnsiTheme="majorBidi" w:cstheme="majorBidi"/>
          <w:bCs/>
        </w:rPr>
      </w:pPr>
      <w:r w:rsidRPr="00664C0F">
        <w:rPr>
          <w:rFonts w:asciiTheme="majorBidi" w:hAnsiTheme="majorBidi" w:cstheme="majorBidi"/>
          <w:b/>
        </w:rPr>
        <w:t>Table 1.</w:t>
      </w:r>
      <w:r w:rsidR="00820D00">
        <w:rPr>
          <w:rFonts w:asciiTheme="majorBidi" w:hAnsiTheme="majorBidi" w:cstheme="majorBidi"/>
          <w:b/>
        </w:rPr>
        <w:t xml:space="preserve"> </w:t>
      </w:r>
      <w:r w:rsidR="00820D00">
        <w:rPr>
          <w:rFonts w:asciiTheme="majorBidi" w:hAnsiTheme="majorBidi" w:cstheme="majorBidi"/>
          <w:bCs/>
        </w:rPr>
        <w:t>Research Results Table</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76"/>
        <w:gridCol w:w="1884"/>
        <w:gridCol w:w="1860"/>
        <w:gridCol w:w="2154"/>
        <w:gridCol w:w="2130"/>
      </w:tblGrid>
      <w:tr w:rsidR="00664C0F" w:rsidRPr="00664C0F" w14:paraId="22F6455F" w14:textId="77777777" w:rsidTr="000F2FAF">
        <w:trPr>
          <w:trHeight w:val="288"/>
          <w:jc w:val="center"/>
        </w:trPr>
        <w:tc>
          <w:tcPr>
            <w:tcW w:w="0" w:type="auto"/>
            <w:shd w:val="clear" w:color="auto" w:fill="auto"/>
            <w:noWrap/>
            <w:vAlign w:val="center"/>
            <w:hideMark/>
          </w:tcPr>
          <w:p w14:paraId="0F9AF003" w14:textId="77777777" w:rsidR="00664C0F" w:rsidRPr="00664C0F" w:rsidRDefault="00664C0F" w:rsidP="000F2FAF">
            <w:pPr>
              <w:jc w:val="center"/>
              <w:rPr>
                <w:rFonts w:asciiTheme="majorBidi" w:hAnsiTheme="majorBidi" w:cstheme="majorBidi"/>
                <w:b/>
                <w:bCs/>
                <w:color w:val="000000"/>
                <w:lang w:eastAsia="ko-KR"/>
              </w:rPr>
            </w:pPr>
            <w:r w:rsidRPr="00664C0F">
              <w:rPr>
                <w:rFonts w:asciiTheme="majorBidi" w:hAnsiTheme="majorBidi" w:cstheme="majorBidi"/>
                <w:b/>
                <w:bCs/>
                <w:color w:val="000000"/>
                <w:lang w:eastAsia="ko-KR"/>
              </w:rPr>
              <w:t>Industry</w:t>
            </w:r>
          </w:p>
        </w:tc>
        <w:tc>
          <w:tcPr>
            <w:tcW w:w="0" w:type="auto"/>
            <w:shd w:val="clear" w:color="auto" w:fill="auto"/>
            <w:noWrap/>
            <w:vAlign w:val="center"/>
            <w:hideMark/>
          </w:tcPr>
          <w:p w14:paraId="45F64CAD" w14:textId="77777777" w:rsidR="00664C0F" w:rsidRPr="00664C0F" w:rsidRDefault="00664C0F" w:rsidP="000F2FAF">
            <w:pPr>
              <w:jc w:val="center"/>
              <w:rPr>
                <w:rFonts w:asciiTheme="majorBidi" w:hAnsiTheme="majorBidi" w:cstheme="majorBidi"/>
                <w:b/>
                <w:bCs/>
                <w:color w:val="000000"/>
                <w:lang w:eastAsia="ko-KR"/>
              </w:rPr>
            </w:pPr>
            <w:r w:rsidRPr="00664C0F">
              <w:rPr>
                <w:rFonts w:asciiTheme="majorBidi" w:hAnsiTheme="majorBidi" w:cstheme="majorBidi"/>
                <w:b/>
                <w:bCs/>
                <w:color w:val="000000"/>
                <w:lang w:eastAsia="ko-KR"/>
              </w:rPr>
              <w:t>High Audit Quality - Misstatements</w:t>
            </w:r>
          </w:p>
        </w:tc>
        <w:tc>
          <w:tcPr>
            <w:tcW w:w="0" w:type="auto"/>
            <w:shd w:val="clear" w:color="auto" w:fill="auto"/>
            <w:noWrap/>
            <w:vAlign w:val="center"/>
            <w:hideMark/>
          </w:tcPr>
          <w:p w14:paraId="14E85B6C" w14:textId="77777777" w:rsidR="00664C0F" w:rsidRPr="00664C0F" w:rsidRDefault="00664C0F" w:rsidP="000F2FAF">
            <w:pPr>
              <w:jc w:val="center"/>
              <w:rPr>
                <w:rFonts w:asciiTheme="majorBidi" w:hAnsiTheme="majorBidi" w:cstheme="majorBidi"/>
                <w:b/>
                <w:bCs/>
                <w:color w:val="000000"/>
                <w:lang w:eastAsia="ko-KR"/>
              </w:rPr>
            </w:pPr>
            <w:r w:rsidRPr="00664C0F">
              <w:rPr>
                <w:rFonts w:asciiTheme="majorBidi" w:hAnsiTheme="majorBidi" w:cstheme="majorBidi"/>
                <w:b/>
                <w:bCs/>
                <w:color w:val="000000"/>
                <w:lang w:eastAsia="ko-KR"/>
              </w:rPr>
              <w:t>Low Audit Quality - Misstatements</w:t>
            </w:r>
          </w:p>
        </w:tc>
        <w:tc>
          <w:tcPr>
            <w:tcW w:w="0" w:type="auto"/>
            <w:shd w:val="clear" w:color="auto" w:fill="auto"/>
            <w:noWrap/>
            <w:vAlign w:val="center"/>
            <w:hideMark/>
          </w:tcPr>
          <w:p w14:paraId="3107F828" w14:textId="77777777" w:rsidR="00664C0F" w:rsidRPr="00664C0F" w:rsidRDefault="00664C0F" w:rsidP="000F2FAF">
            <w:pPr>
              <w:jc w:val="center"/>
              <w:rPr>
                <w:rFonts w:asciiTheme="majorBidi" w:hAnsiTheme="majorBidi" w:cstheme="majorBidi"/>
                <w:b/>
                <w:bCs/>
                <w:color w:val="000000"/>
                <w:lang w:eastAsia="ko-KR"/>
              </w:rPr>
            </w:pPr>
            <w:r w:rsidRPr="00664C0F">
              <w:rPr>
                <w:rFonts w:asciiTheme="majorBidi" w:hAnsiTheme="majorBidi" w:cstheme="majorBidi"/>
                <w:b/>
                <w:bCs/>
                <w:color w:val="000000"/>
                <w:lang w:eastAsia="ko-KR"/>
              </w:rPr>
              <w:t>High Audit Quality - Audit Independence</w:t>
            </w:r>
          </w:p>
        </w:tc>
        <w:tc>
          <w:tcPr>
            <w:tcW w:w="0" w:type="auto"/>
            <w:shd w:val="clear" w:color="auto" w:fill="auto"/>
            <w:noWrap/>
            <w:vAlign w:val="center"/>
            <w:hideMark/>
          </w:tcPr>
          <w:p w14:paraId="19C7D9AB" w14:textId="77777777" w:rsidR="00664C0F" w:rsidRPr="00664C0F" w:rsidRDefault="00664C0F" w:rsidP="000F2FAF">
            <w:pPr>
              <w:jc w:val="center"/>
              <w:rPr>
                <w:rFonts w:asciiTheme="majorBidi" w:hAnsiTheme="majorBidi" w:cstheme="majorBidi"/>
                <w:b/>
                <w:bCs/>
                <w:color w:val="000000"/>
                <w:lang w:eastAsia="ko-KR"/>
              </w:rPr>
            </w:pPr>
            <w:r w:rsidRPr="00664C0F">
              <w:rPr>
                <w:rFonts w:asciiTheme="majorBidi" w:hAnsiTheme="majorBidi" w:cstheme="majorBidi"/>
                <w:b/>
                <w:bCs/>
                <w:color w:val="000000"/>
                <w:lang w:eastAsia="ko-KR"/>
              </w:rPr>
              <w:t>Low Audit Quality - Audit Independence</w:t>
            </w:r>
          </w:p>
        </w:tc>
      </w:tr>
      <w:tr w:rsidR="00664C0F" w:rsidRPr="00664C0F" w14:paraId="39768A80" w14:textId="77777777" w:rsidTr="000F2FAF">
        <w:trPr>
          <w:trHeight w:val="288"/>
          <w:jc w:val="center"/>
        </w:trPr>
        <w:tc>
          <w:tcPr>
            <w:tcW w:w="0" w:type="auto"/>
            <w:shd w:val="clear" w:color="auto" w:fill="auto"/>
            <w:noWrap/>
            <w:vAlign w:val="center"/>
            <w:hideMark/>
          </w:tcPr>
          <w:p w14:paraId="5CD01597"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Finance</w:t>
            </w:r>
          </w:p>
        </w:tc>
        <w:tc>
          <w:tcPr>
            <w:tcW w:w="0" w:type="auto"/>
            <w:shd w:val="clear" w:color="auto" w:fill="auto"/>
            <w:noWrap/>
            <w:vAlign w:val="center"/>
            <w:hideMark/>
          </w:tcPr>
          <w:p w14:paraId="35D93805"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5</w:t>
            </w:r>
          </w:p>
        </w:tc>
        <w:tc>
          <w:tcPr>
            <w:tcW w:w="0" w:type="auto"/>
            <w:shd w:val="clear" w:color="auto" w:fill="auto"/>
            <w:noWrap/>
            <w:vAlign w:val="center"/>
            <w:hideMark/>
          </w:tcPr>
          <w:p w14:paraId="6946DC73"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15</w:t>
            </w:r>
          </w:p>
        </w:tc>
        <w:tc>
          <w:tcPr>
            <w:tcW w:w="0" w:type="auto"/>
            <w:shd w:val="clear" w:color="auto" w:fill="auto"/>
            <w:noWrap/>
            <w:vAlign w:val="center"/>
            <w:hideMark/>
          </w:tcPr>
          <w:p w14:paraId="5E84104D"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4.5</w:t>
            </w:r>
          </w:p>
        </w:tc>
        <w:tc>
          <w:tcPr>
            <w:tcW w:w="0" w:type="auto"/>
            <w:shd w:val="clear" w:color="auto" w:fill="auto"/>
            <w:noWrap/>
            <w:vAlign w:val="center"/>
            <w:hideMark/>
          </w:tcPr>
          <w:p w14:paraId="0B7242BA"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2.5</w:t>
            </w:r>
          </w:p>
        </w:tc>
      </w:tr>
      <w:tr w:rsidR="00664C0F" w:rsidRPr="00664C0F" w14:paraId="197DE90A" w14:textId="77777777" w:rsidTr="000F2FAF">
        <w:trPr>
          <w:trHeight w:val="288"/>
          <w:jc w:val="center"/>
        </w:trPr>
        <w:tc>
          <w:tcPr>
            <w:tcW w:w="0" w:type="auto"/>
            <w:shd w:val="clear" w:color="auto" w:fill="auto"/>
            <w:noWrap/>
            <w:vAlign w:val="center"/>
            <w:hideMark/>
          </w:tcPr>
          <w:p w14:paraId="13AC1B6E"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Manufacturing</w:t>
            </w:r>
          </w:p>
        </w:tc>
        <w:tc>
          <w:tcPr>
            <w:tcW w:w="0" w:type="auto"/>
            <w:shd w:val="clear" w:color="auto" w:fill="auto"/>
            <w:noWrap/>
            <w:vAlign w:val="center"/>
            <w:hideMark/>
          </w:tcPr>
          <w:p w14:paraId="4CA51703"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8</w:t>
            </w:r>
          </w:p>
        </w:tc>
        <w:tc>
          <w:tcPr>
            <w:tcW w:w="0" w:type="auto"/>
            <w:shd w:val="clear" w:color="auto" w:fill="auto"/>
            <w:noWrap/>
            <w:vAlign w:val="center"/>
            <w:hideMark/>
          </w:tcPr>
          <w:p w14:paraId="7470B5F0"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20</w:t>
            </w:r>
          </w:p>
        </w:tc>
        <w:tc>
          <w:tcPr>
            <w:tcW w:w="0" w:type="auto"/>
            <w:shd w:val="clear" w:color="auto" w:fill="auto"/>
            <w:noWrap/>
            <w:vAlign w:val="center"/>
            <w:hideMark/>
          </w:tcPr>
          <w:p w14:paraId="2300AEF3"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4.3</w:t>
            </w:r>
          </w:p>
        </w:tc>
        <w:tc>
          <w:tcPr>
            <w:tcW w:w="0" w:type="auto"/>
            <w:shd w:val="clear" w:color="auto" w:fill="auto"/>
            <w:noWrap/>
            <w:vAlign w:val="center"/>
            <w:hideMark/>
          </w:tcPr>
          <w:p w14:paraId="6C44765E"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2.8</w:t>
            </w:r>
          </w:p>
        </w:tc>
      </w:tr>
      <w:tr w:rsidR="00664C0F" w:rsidRPr="00664C0F" w14:paraId="112DADB7" w14:textId="77777777" w:rsidTr="000F2FAF">
        <w:trPr>
          <w:trHeight w:val="288"/>
          <w:jc w:val="center"/>
        </w:trPr>
        <w:tc>
          <w:tcPr>
            <w:tcW w:w="0" w:type="auto"/>
            <w:shd w:val="clear" w:color="auto" w:fill="auto"/>
            <w:noWrap/>
            <w:vAlign w:val="center"/>
            <w:hideMark/>
          </w:tcPr>
          <w:p w14:paraId="0E61E5E6"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Technology</w:t>
            </w:r>
          </w:p>
        </w:tc>
        <w:tc>
          <w:tcPr>
            <w:tcW w:w="0" w:type="auto"/>
            <w:shd w:val="clear" w:color="auto" w:fill="auto"/>
            <w:noWrap/>
            <w:vAlign w:val="center"/>
            <w:hideMark/>
          </w:tcPr>
          <w:p w14:paraId="5CBD640C"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6</w:t>
            </w:r>
          </w:p>
        </w:tc>
        <w:tc>
          <w:tcPr>
            <w:tcW w:w="0" w:type="auto"/>
            <w:shd w:val="clear" w:color="auto" w:fill="auto"/>
            <w:noWrap/>
            <w:vAlign w:val="center"/>
            <w:hideMark/>
          </w:tcPr>
          <w:p w14:paraId="68B402BD"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18</w:t>
            </w:r>
          </w:p>
        </w:tc>
        <w:tc>
          <w:tcPr>
            <w:tcW w:w="0" w:type="auto"/>
            <w:shd w:val="clear" w:color="auto" w:fill="auto"/>
            <w:noWrap/>
            <w:vAlign w:val="center"/>
            <w:hideMark/>
          </w:tcPr>
          <w:p w14:paraId="5CD9F974"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4.8</w:t>
            </w:r>
          </w:p>
        </w:tc>
        <w:tc>
          <w:tcPr>
            <w:tcW w:w="0" w:type="auto"/>
            <w:shd w:val="clear" w:color="auto" w:fill="auto"/>
            <w:noWrap/>
            <w:vAlign w:val="center"/>
            <w:hideMark/>
          </w:tcPr>
          <w:p w14:paraId="3143CD74"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3</w:t>
            </w:r>
          </w:p>
        </w:tc>
      </w:tr>
      <w:tr w:rsidR="00664C0F" w:rsidRPr="00664C0F" w14:paraId="63DFD5C6" w14:textId="77777777" w:rsidTr="000F2FAF">
        <w:trPr>
          <w:trHeight w:val="288"/>
          <w:jc w:val="center"/>
        </w:trPr>
        <w:tc>
          <w:tcPr>
            <w:tcW w:w="0" w:type="auto"/>
            <w:shd w:val="clear" w:color="auto" w:fill="auto"/>
            <w:noWrap/>
            <w:vAlign w:val="center"/>
            <w:hideMark/>
          </w:tcPr>
          <w:p w14:paraId="206DFF67"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Healthcare</w:t>
            </w:r>
          </w:p>
        </w:tc>
        <w:tc>
          <w:tcPr>
            <w:tcW w:w="0" w:type="auto"/>
            <w:shd w:val="clear" w:color="auto" w:fill="auto"/>
            <w:noWrap/>
            <w:vAlign w:val="center"/>
            <w:hideMark/>
          </w:tcPr>
          <w:p w14:paraId="36EBD58E"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4</w:t>
            </w:r>
          </w:p>
        </w:tc>
        <w:tc>
          <w:tcPr>
            <w:tcW w:w="0" w:type="auto"/>
            <w:shd w:val="clear" w:color="auto" w:fill="auto"/>
            <w:noWrap/>
            <w:vAlign w:val="center"/>
            <w:hideMark/>
          </w:tcPr>
          <w:p w14:paraId="106C78D6"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14</w:t>
            </w:r>
          </w:p>
        </w:tc>
        <w:tc>
          <w:tcPr>
            <w:tcW w:w="0" w:type="auto"/>
            <w:shd w:val="clear" w:color="auto" w:fill="auto"/>
            <w:noWrap/>
            <w:vAlign w:val="center"/>
            <w:hideMark/>
          </w:tcPr>
          <w:p w14:paraId="2C6471D3"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4.7</w:t>
            </w:r>
          </w:p>
        </w:tc>
        <w:tc>
          <w:tcPr>
            <w:tcW w:w="0" w:type="auto"/>
            <w:shd w:val="clear" w:color="auto" w:fill="auto"/>
            <w:noWrap/>
            <w:vAlign w:val="center"/>
            <w:hideMark/>
          </w:tcPr>
          <w:p w14:paraId="246F7B74"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2.7</w:t>
            </w:r>
          </w:p>
        </w:tc>
      </w:tr>
      <w:tr w:rsidR="00664C0F" w:rsidRPr="00664C0F" w14:paraId="64137F0B" w14:textId="77777777" w:rsidTr="000F2FAF">
        <w:trPr>
          <w:trHeight w:val="288"/>
          <w:jc w:val="center"/>
        </w:trPr>
        <w:tc>
          <w:tcPr>
            <w:tcW w:w="0" w:type="auto"/>
            <w:shd w:val="clear" w:color="auto" w:fill="auto"/>
            <w:noWrap/>
            <w:vAlign w:val="center"/>
            <w:hideMark/>
          </w:tcPr>
          <w:p w14:paraId="1D18F575"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Energy</w:t>
            </w:r>
          </w:p>
        </w:tc>
        <w:tc>
          <w:tcPr>
            <w:tcW w:w="0" w:type="auto"/>
            <w:shd w:val="clear" w:color="auto" w:fill="auto"/>
            <w:noWrap/>
            <w:vAlign w:val="center"/>
            <w:hideMark/>
          </w:tcPr>
          <w:p w14:paraId="618D4BE3"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7</w:t>
            </w:r>
          </w:p>
        </w:tc>
        <w:tc>
          <w:tcPr>
            <w:tcW w:w="0" w:type="auto"/>
            <w:shd w:val="clear" w:color="auto" w:fill="auto"/>
            <w:noWrap/>
            <w:vAlign w:val="center"/>
            <w:hideMark/>
          </w:tcPr>
          <w:p w14:paraId="04A54120"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22</w:t>
            </w:r>
          </w:p>
        </w:tc>
        <w:tc>
          <w:tcPr>
            <w:tcW w:w="0" w:type="auto"/>
            <w:shd w:val="clear" w:color="auto" w:fill="auto"/>
            <w:noWrap/>
            <w:vAlign w:val="center"/>
            <w:hideMark/>
          </w:tcPr>
          <w:p w14:paraId="52C00D30"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4.6</w:t>
            </w:r>
          </w:p>
        </w:tc>
        <w:tc>
          <w:tcPr>
            <w:tcW w:w="0" w:type="auto"/>
            <w:shd w:val="clear" w:color="auto" w:fill="auto"/>
            <w:noWrap/>
            <w:vAlign w:val="center"/>
            <w:hideMark/>
          </w:tcPr>
          <w:p w14:paraId="2CC6DCDB"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2.9</w:t>
            </w:r>
          </w:p>
        </w:tc>
      </w:tr>
      <w:tr w:rsidR="00664C0F" w:rsidRPr="00664C0F" w14:paraId="0B6B7ED4" w14:textId="77777777" w:rsidTr="000F2FAF">
        <w:trPr>
          <w:trHeight w:val="288"/>
          <w:jc w:val="center"/>
        </w:trPr>
        <w:tc>
          <w:tcPr>
            <w:tcW w:w="0" w:type="auto"/>
            <w:shd w:val="clear" w:color="auto" w:fill="auto"/>
            <w:noWrap/>
            <w:vAlign w:val="center"/>
            <w:hideMark/>
          </w:tcPr>
          <w:p w14:paraId="5AFDBFC2"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Consumer Goods</w:t>
            </w:r>
          </w:p>
        </w:tc>
        <w:tc>
          <w:tcPr>
            <w:tcW w:w="0" w:type="auto"/>
            <w:shd w:val="clear" w:color="auto" w:fill="auto"/>
            <w:noWrap/>
            <w:vAlign w:val="center"/>
            <w:hideMark/>
          </w:tcPr>
          <w:p w14:paraId="53B24B7E"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6</w:t>
            </w:r>
          </w:p>
        </w:tc>
        <w:tc>
          <w:tcPr>
            <w:tcW w:w="0" w:type="auto"/>
            <w:shd w:val="clear" w:color="auto" w:fill="auto"/>
            <w:noWrap/>
            <w:vAlign w:val="center"/>
            <w:hideMark/>
          </w:tcPr>
          <w:p w14:paraId="7A070EB1"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19</w:t>
            </w:r>
          </w:p>
        </w:tc>
        <w:tc>
          <w:tcPr>
            <w:tcW w:w="0" w:type="auto"/>
            <w:shd w:val="clear" w:color="auto" w:fill="auto"/>
            <w:noWrap/>
            <w:vAlign w:val="center"/>
            <w:hideMark/>
          </w:tcPr>
          <w:p w14:paraId="7BCB880B"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4.5</w:t>
            </w:r>
          </w:p>
        </w:tc>
        <w:tc>
          <w:tcPr>
            <w:tcW w:w="0" w:type="auto"/>
            <w:shd w:val="clear" w:color="auto" w:fill="auto"/>
            <w:noWrap/>
            <w:vAlign w:val="center"/>
            <w:hideMark/>
          </w:tcPr>
          <w:p w14:paraId="4A2F15FE" w14:textId="77777777" w:rsidR="00664C0F" w:rsidRPr="00664C0F" w:rsidRDefault="00664C0F" w:rsidP="000F2FAF">
            <w:pPr>
              <w:jc w:val="center"/>
              <w:rPr>
                <w:rFonts w:asciiTheme="majorBidi" w:hAnsiTheme="majorBidi" w:cstheme="majorBidi"/>
                <w:color w:val="000000"/>
                <w:lang w:eastAsia="ko-KR"/>
              </w:rPr>
            </w:pPr>
            <w:r w:rsidRPr="00664C0F">
              <w:rPr>
                <w:rFonts w:asciiTheme="majorBidi" w:hAnsiTheme="majorBidi" w:cstheme="majorBidi"/>
                <w:color w:val="000000"/>
                <w:lang w:eastAsia="ko-KR"/>
              </w:rPr>
              <w:t>3.1</w:t>
            </w:r>
          </w:p>
        </w:tc>
      </w:tr>
    </w:tbl>
    <w:p w14:paraId="35ED3E6B" w14:textId="77777777" w:rsidR="00664C0F" w:rsidRPr="00664C0F" w:rsidRDefault="00664C0F" w:rsidP="00664C0F">
      <w:pPr>
        <w:autoSpaceDE w:val="0"/>
        <w:autoSpaceDN w:val="0"/>
        <w:adjustRightInd w:val="0"/>
        <w:jc w:val="center"/>
        <w:rPr>
          <w:rFonts w:asciiTheme="majorBidi" w:hAnsiTheme="majorBidi" w:cstheme="majorBidi"/>
          <w:bCs/>
        </w:rPr>
      </w:pPr>
    </w:p>
    <w:p w14:paraId="3B6F27BD" w14:textId="19130F5F" w:rsidR="00664C0F" w:rsidRPr="00664C0F" w:rsidRDefault="00B40807" w:rsidP="00664C0F">
      <w:pPr>
        <w:autoSpaceDE w:val="0"/>
        <w:autoSpaceDN w:val="0"/>
        <w:adjustRightInd w:val="0"/>
        <w:jc w:val="both"/>
        <w:rPr>
          <w:rFonts w:asciiTheme="majorBidi" w:hAnsiTheme="majorBidi" w:cstheme="majorBidi"/>
          <w:bCs/>
        </w:rPr>
      </w:pPr>
      <w:r w:rsidRPr="00664C0F">
        <w:rPr>
          <w:rFonts w:asciiTheme="majorBidi" w:hAnsiTheme="majorBidi" w:cstheme="majorBidi"/>
          <w:bCs/>
          <w:noProof/>
        </w:rPr>
        <w:lastRenderedPageBreak/>
        <w:drawing>
          <wp:anchor distT="0" distB="0" distL="114300" distR="114300" simplePos="0" relativeHeight="251659264" behindDoc="1" locked="0" layoutInCell="1" allowOverlap="1" wp14:anchorId="0B4175B9" wp14:editId="5115105A">
            <wp:simplePos x="0" y="0"/>
            <wp:positionH relativeFrom="column">
              <wp:posOffset>-5715</wp:posOffset>
            </wp:positionH>
            <wp:positionV relativeFrom="paragraph">
              <wp:posOffset>136525</wp:posOffset>
            </wp:positionV>
            <wp:extent cx="5603240" cy="3340735"/>
            <wp:effectExtent l="0" t="0" r="0" b="0"/>
            <wp:wrapTopAndBottom/>
            <wp:docPr id="172927804" name="Picture 2" descr="A graph of orang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7804" name="Picture 2" descr="A graph of orange bar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3240" cy="3340735"/>
                    </a:xfrm>
                    <a:prstGeom prst="rect">
                      <a:avLst/>
                    </a:prstGeom>
                  </pic:spPr>
                </pic:pic>
              </a:graphicData>
            </a:graphic>
            <wp14:sizeRelH relativeFrom="page">
              <wp14:pctWidth>0</wp14:pctWidth>
            </wp14:sizeRelH>
            <wp14:sizeRelV relativeFrom="page">
              <wp14:pctHeight>0</wp14:pctHeight>
            </wp14:sizeRelV>
          </wp:anchor>
        </w:drawing>
      </w:r>
    </w:p>
    <w:p w14:paraId="32544C7C" w14:textId="7590EC42" w:rsidR="00664C0F" w:rsidRPr="00820D00" w:rsidRDefault="00664C0F" w:rsidP="00664C0F">
      <w:pPr>
        <w:autoSpaceDE w:val="0"/>
        <w:autoSpaceDN w:val="0"/>
        <w:adjustRightInd w:val="0"/>
        <w:jc w:val="center"/>
        <w:rPr>
          <w:rFonts w:asciiTheme="majorBidi" w:hAnsiTheme="majorBidi" w:cstheme="majorBidi"/>
          <w:bCs/>
        </w:rPr>
      </w:pPr>
      <w:r w:rsidRPr="00664C0F">
        <w:rPr>
          <w:rFonts w:asciiTheme="majorBidi" w:hAnsiTheme="majorBidi" w:cstheme="majorBidi"/>
          <w:b/>
        </w:rPr>
        <w:t>Figure 1.</w:t>
      </w:r>
      <w:r w:rsidR="00820D00">
        <w:rPr>
          <w:rFonts w:asciiTheme="majorBidi" w:hAnsiTheme="majorBidi" w:cstheme="majorBidi"/>
          <w:b/>
        </w:rPr>
        <w:t xml:space="preserve"> </w:t>
      </w:r>
      <w:r w:rsidR="00820D00">
        <w:rPr>
          <w:rFonts w:asciiTheme="majorBidi" w:hAnsiTheme="majorBidi" w:cstheme="majorBidi"/>
          <w:bCs/>
        </w:rPr>
        <w:t>Average Financial Misstatements by Audit Quality and Industry</w:t>
      </w:r>
    </w:p>
    <w:p w14:paraId="67070E2E" w14:textId="77777777" w:rsidR="00664C0F" w:rsidRPr="00664C0F" w:rsidRDefault="00664C0F" w:rsidP="00664C0F">
      <w:pPr>
        <w:autoSpaceDE w:val="0"/>
        <w:autoSpaceDN w:val="0"/>
        <w:adjustRightInd w:val="0"/>
        <w:jc w:val="both"/>
        <w:rPr>
          <w:rFonts w:asciiTheme="majorBidi" w:hAnsiTheme="majorBidi" w:cstheme="majorBidi"/>
          <w:bCs/>
        </w:rPr>
      </w:pPr>
    </w:p>
    <w:p w14:paraId="14B7F273"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The data presented includes descriptive statistics of financial misstatements across industries, comparing companies with high and low internal audit quality. The bar chart illustrates that companies with high audit quality consistently exhibit fewer financial misstatements across various sectors, indicating the effectiveness of strong internal audit practices.</w:t>
      </w:r>
    </w:p>
    <w:p w14:paraId="6FDCE34A" w14:textId="77777777" w:rsidR="00664C0F" w:rsidRPr="00664C0F" w:rsidRDefault="00664C0F" w:rsidP="00664C0F">
      <w:pPr>
        <w:autoSpaceDE w:val="0"/>
        <w:autoSpaceDN w:val="0"/>
        <w:adjustRightInd w:val="0"/>
        <w:jc w:val="both"/>
        <w:rPr>
          <w:rFonts w:asciiTheme="majorBidi" w:hAnsiTheme="majorBidi" w:cstheme="majorBidi"/>
          <w:b/>
          <w:bCs/>
        </w:rPr>
      </w:pPr>
    </w:p>
    <w:p w14:paraId="080892F6" w14:textId="5C35D289"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3.3 </w:t>
      </w:r>
      <w:r w:rsidRPr="00664C0F">
        <w:rPr>
          <w:rFonts w:asciiTheme="majorBidi" w:hAnsiTheme="majorBidi" w:cstheme="majorBidi"/>
          <w:b/>
          <w:bCs/>
        </w:rPr>
        <w:t>Research Data Analysis</w:t>
      </w:r>
    </w:p>
    <w:p w14:paraId="4BFA8B42"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 xml:space="preserve">The logistic regression analysis results revealed that internal audit independence, expertise, and audit frequency are significant predictors of financial misstatements. The regression model showed a </w:t>
      </w:r>
      <w:r w:rsidRPr="00664C0F">
        <w:rPr>
          <w:rFonts w:asciiTheme="majorBidi" w:hAnsiTheme="majorBidi" w:cstheme="majorBidi"/>
          <w:b/>
          <w:bCs/>
        </w:rPr>
        <w:t>p-value of &lt; 0.01</w:t>
      </w:r>
      <w:r w:rsidRPr="00664C0F">
        <w:rPr>
          <w:rFonts w:asciiTheme="majorBidi" w:hAnsiTheme="majorBidi" w:cstheme="majorBidi"/>
          <w:bCs/>
        </w:rPr>
        <w:t xml:space="preserve"> for all three internal audit indicators, indicating a strong statistical relationship between these factors and the likelihood of financial misstatements. The overall model fit, as indicated by the </w:t>
      </w:r>
      <w:r w:rsidRPr="00664C0F">
        <w:rPr>
          <w:rFonts w:asciiTheme="majorBidi" w:hAnsiTheme="majorBidi" w:cstheme="majorBidi"/>
          <w:b/>
          <w:bCs/>
        </w:rPr>
        <w:t>Pseudo-R² (</w:t>
      </w:r>
      <w:proofErr w:type="spellStart"/>
      <w:r w:rsidRPr="00664C0F">
        <w:rPr>
          <w:rFonts w:asciiTheme="majorBidi" w:hAnsiTheme="majorBidi" w:cstheme="majorBidi"/>
          <w:b/>
          <w:bCs/>
        </w:rPr>
        <w:t>Nagelkerke</w:t>
      </w:r>
      <w:proofErr w:type="spellEnd"/>
      <w:r w:rsidRPr="00664C0F">
        <w:rPr>
          <w:rFonts w:asciiTheme="majorBidi" w:hAnsiTheme="majorBidi" w:cstheme="majorBidi"/>
          <w:b/>
          <w:bCs/>
        </w:rPr>
        <w:t>)</w:t>
      </w:r>
      <w:r w:rsidRPr="00664C0F">
        <w:rPr>
          <w:rFonts w:asciiTheme="majorBidi" w:hAnsiTheme="majorBidi" w:cstheme="majorBidi"/>
          <w:bCs/>
        </w:rPr>
        <w:t>, was 0.48, suggesting that the internal audit variables explain nearly half of the variance in financial misstatements.</w:t>
      </w:r>
    </w:p>
    <w:p w14:paraId="65BD3D0A" w14:textId="77777777" w:rsidR="00664C0F" w:rsidRPr="00664C0F" w:rsidRDefault="00664C0F" w:rsidP="00664C0F">
      <w:pPr>
        <w:autoSpaceDE w:val="0"/>
        <w:autoSpaceDN w:val="0"/>
        <w:adjustRightInd w:val="0"/>
        <w:jc w:val="both"/>
        <w:rPr>
          <w:rFonts w:asciiTheme="majorBidi" w:hAnsiTheme="majorBidi" w:cstheme="majorBidi"/>
          <w:b/>
          <w:bCs/>
        </w:rPr>
      </w:pPr>
    </w:p>
    <w:p w14:paraId="27DB8F36" w14:textId="65623C3A"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3.4 </w:t>
      </w:r>
      <w:r w:rsidRPr="00664C0F">
        <w:rPr>
          <w:rFonts w:asciiTheme="majorBidi" w:hAnsiTheme="majorBidi" w:cstheme="majorBidi"/>
          <w:b/>
          <w:bCs/>
        </w:rPr>
        <w:t>Research Data Interpretation</w:t>
      </w:r>
    </w:p>
    <w:p w14:paraId="2D11D7A5"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 xml:space="preserve">The regression analysis highlights that firms with greater audit independence and expertise are less likely to have financial misstatements. Each unit increase in auditor independence score was associated with a </w:t>
      </w:r>
      <w:r w:rsidRPr="00664C0F">
        <w:rPr>
          <w:rFonts w:asciiTheme="majorBidi" w:hAnsiTheme="majorBidi" w:cstheme="majorBidi"/>
          <w:b/>
          <w:bCs/>
        </w:rPr>
        <w:t>12% reduction in the likelihood of misstatements</w:t>
      </w:r>
      <w:r w:rsidRPr="00664C0F">
        <w:rPr>
          <w:rFonts w:asciiTheme="majorBidi" w:hAnsiTheme="majorBidi" w:cstheme="majorBidi"/>
          <w:bCs/>
        </w:rPr>
        <w:t xml:space="preserve">, while higher levels of audit expertise corresponded to a </w:t>
      </w:r>
      <w:r w:rsidRPr="00664C0F">
        <w:rPr>
          <w:rFonts w:asciiTheme="majorBidi" w:hAnsiTheme="majorBidi" w:cstheme="majorBidi"/>
          <w:b/>
          <w:bCs/>
        </w:rPr>
        <w:t>15% decrease</w:t>
      </w:r>
      <w:r w:rsidRPr="00664C0F">
        <w:rPr>
          <w:rFonts w:asciiTheme="majorBidi" w:hAnsiTheme="majorBidi" w:cstheme="majorBidi"/>
          <w:bCs/>
        </w:rPr>
        <w:t xml:space="preserve"> in financial inaccuracies. These findings imply that well-resourced and independent internal audit functions play a critical role in mitigating financial reporting errors.</w:t>
      </w:r>
    </w:p>
    <w:p w14:paraId="208AA44B" w14:textId="77777777" w:rsidR="00664C0F" w:rsidRPr="00664C0F" w:rsidRDefault="00664C0F" w:rsidP="00664C0F">
      <w:pPr>
        <w:autoSpaceDE w:val="0"/>
        <w:autoSpaceDN w:val="0"/>
        <w:adjustRightInd w:val="0"/>
        <w:jc w:val="both"/>
        <w:rPr>
          <w:rFonts w:asciiTheme="majorBidi" w:hAnsiTheme="majorBidi" w:cstheme="majorBidi"/>
          <w:b/>
          <w:bCs/>
        </w:rPr>
      </w:pPr>
    </w:p>
    <w:p w14:paraId="01CD9270" w14:textId="46FAD35E"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3.5 </w:t>
      </w:r>
      <w:r w:rsidRPr="00664C0F">
        <w:rPr>
          <w:rFonts w:asciiTheme="majorBidi" w:hAnsiTheme="majorBidi" w:cstheme="majorBidi"/>
          <w:b/>
          <w:bCs/>
        </w:rPr>
        <w:t>Specific Findings</w:t>
      </w:r>
    </w:p>
    <w:p w14:paraId="46778736"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 xml:space="preserve">The analysis showed that the </w:t>
      </w:r>
      <w:r w:rsidRPr="00664C0F">
        <w:rPr>
          <w:rFonts w:asciiTheme="majorBidi" w:hAnsiTheme="majorBidi" w:cstheme="majorBidi"/>
          <w:b/>
          <w:bCs/>
        </w:rPr>
        <w:t>finance and healthcare sectors</w:t>
      </w:r>
      <w:r w:rsidRPr="00664C0F">
        <w:rPr>
          <w:rFonts w:asciiTheme="majorBidi" w:hAnsiTheme="majorBidi" w:cstheme="majorBidi"/>
          <w:bCs/>
        </w:rPr>
        <w:t xml:space="preserve"> benefited the most from high internal audit quality, experiencing the lowest levels of financial misstatements. In contrast, the </w:t>
      </w:r>
      <w:r w:rsidRPr="00664C0F">
        <w:rPr>
          <w:rFonts w:asciiTheme="majorBidi" w:hAnsiTheme="majorBidi" w:cstheme="majorBidi"/>
          <w:b/>
          <w:bCs/>
        </w:rPr>
        <w:t>energy sector</w:t>
      </w:r>
      <w:r w:rsidRPr="00664C0F">
        <w:rPr>
          <w:rFonts w:asciiTheme="majorBidi" w:hAnsiTheme="majorBidi" w:cstheme="majorBidi"/>
          <w:bCs/>
        </w:rPr>
        <w:t xml:space="preserve"> showed a moderate impact, suggesting that certain industries may require tailored approaches to strengthen internal audit functions. This finding aligns with sector-specific challenges, such as regulatory requirements and operational complexity, which may influence the effectiveness of internal audits.</w:t>
      </w:r>
    </w:p>
    <w:p w14:paraId="728B091E" w14:textId="77777777" w:rsidR="00664C0F" w:rsidRPr="00664C0F" w:rsidRDefault="00664C0F" w:rsidP="00664C0F">
      <w:pPr>
        <w:autoSpaceDE w:val="0"/>
        <w:autoSpaceDN w:val="0"/>
        <w:adjustRightInd w:val="0"/>
        <w:jc w:val="both"/>
        <w:rPr>
          <w:rFonts w:asciiTheme="majorBidi" w:hAnsiTheme="majorBidi" w:cstheme="majorBidi"/>
          <w:b/>
          <w:bCs/>
        </w:rPr>
      </w:pPr>
    </w:p>
    <w:p w14:paraId="5AE9C752" w14:textId="656E2792"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3.6 </w:t>
      </w:r>
      <w:r w:rsidRPr="00664C0F">
        <w:rPr>
          <w:rFonts w:asciiTheme="majorBidi" w:hAnsiTheme="majorBidi" w:cstheme="majorBidi"/>
          <w:b/>
          <w:bCs/>
        </w:rPr>
        <w:t>Comparison to Actual Previous Research</w:t>
      </w:r>
    </w:p>
    <w:p w14:paraId="559085B4" w14:textId="3C86C0AF"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 xml:space="preserve">These results are consistent with previous research by </w:t>
      </w:r>
      <w:sdt>
        <w:sdtPr>
          <w:rPr>
            <w:rFonts w:asciiTheme="majorBidi" w:hAnsiTheme="majorBidi" w:cstheme="majorBidi"/>
            <w:bCs/>
            <w:color w:val="000000"/>
          </w:rPr>
          <w:tag w:val="MENDELEY_CITATION_v3_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"/>
          <w:id w:val="1692177829"/>
          <w:placeholder>
            <w:docPart w:val="DefaultPlaceholder_-1854013440"/>
          </w:placeholder>
        </w:sdtPr>
        <w:sdtEndPr/>
        <w:sdtContent>
          <w:r w:rsidR="00451381" w:rsidRPr="00451381">
            <w:rPr>
              <w:color w:val="000000"/>
            </w:rPr>
            <w:t>[NO_PRINTED_FORM] [14]</w:t>
          </w:r>
        </w:sdtContent>
      </w:sdt>
      <w:r w:rsidRPr="00664C0F">
        <w:rPr>
          <w:rFonts w:asciiTheme="majorBidi" w:hAnsiTheme="majorBidi" w:cstheme="majorBidi"/>
          <w:bCs/>
        </w:rPr>
        <w:t xml:space="preserve">, who found that internal audit quality significantly reduces earnings management, a common precursor to financial misstatements. Similarly, </w:t>
      </w:r>
      <w:sdt>
        <w:sdtPr>
          <w:rPr>
            <w:rFonts w:asciiTheme="majorBidi" w:hAnsiTheme="majorBidi" w:cstheme="majorBidi"/>
            <w:bCs/>
            <w:color w:val="000000"/>
          </w:rPr>
          <w:tag w:val="MENDELEY_CITATION_v3_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"/>
          <w:id w:val="1705063281"/>
          <w:placeholder>
            <w:docPart w:val="DefaultPlaceholder_-1854013440"/>
          </w:placeholder>
        </w:sdtPr>
        <w:sdtEndPr/>
        <w:sdtContent>
          <w:r w:rsidR="00451381" w:rsidRPr="00451381">
            <w:rPr>
              <w:rFonts w:asciiTheme="majorBidi" w:hAnsiTheme="majorBidi" w:cstheme="majorBidi"/>
              <w:bCs/>
              <w:color w:val="000000"/>
            </w:rPr>
            <w:t>[NO_PRINTED_FORM] [15]</w:t>
          </w:r>
        </w:sdtContent>
      </w:sdt>
      <w:r w:rsidRPr="00664C0F">
        <w:rPr>
          <w:rFonts w:asciiTheme="majorBidi" w:hAnsiTheme="majorBidi" w:cstheme="majorBidi"/>
          <w:bCs/>
        </w:rPr>
        <w:t xml:space="preserve"> demonstrated that firms with strong internal audit </w:t>
      </w:r>
      <w:r w:rsidRPr="00664C0F">
        <w:rPr>
          <w:rFonts w:asciiTheme="majorBidi" w:hAnsiTheme="majorBidi" w:cstheme="majorBidi"/>
          <w:bCs/>
        </w:rPr>
        <w:lastRenderedPageBreak/>
        <w:t>departments are less likely to disclose material weaknesses, supporting the current study's findings that high internal audit quality reduces the occurrence of financial misstatements.</w:t>
      </w:r>
    </w:p>
    <w:p w14:paraId="24664054" w14:textId="77777777" w:rsidR="00664C0F" w:rsidRPr="00664C0F" w:rsidRDefault="00664C0F" w:rsidP="00664C0F">
      <w:pPr>
        <w:autoSpaceDE w:val="0"/>
        <w:autoSpaceDN w:val="0"/>
        <w:adjustRightInd w:val="0"/>
        <w:jc w:val="both"/>
        <w:rPr>
          <w:rFonts w:asciiTheme="majorBidi" w:hAnsiTheme="majorBidi" w:cstheme="majorBidi"/>
          <w:b/>
          <w:bCs/>
        </w:rPr>
      </w:pPr>
    </w:p>
    <w:p w14:paraId="01BEAC9D" w14:textId="28A060B4"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3.7 </w:t>
      </w:r>
      <w:r w:rsidRPr="00664C0F">
        <w:rPr>
          <w:rFonts w:asciiTheme="majorBidi" w:hAnsiTheme="majorBidi" w:cstheme="majorBidi"/>
          <w:b/>
          <w:bCs/>
        </w:rPr>
        <w:t>Solutions</w:t>
      </w:r>
    </w:p>
    <w:p w14:paraId="0AF0AB33"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To further mitigate financial misstatements, companies should focus on enhancing auditor independence by limiting the influence of management over the internal audit function. This can be achieved by strengthening the role of audit committees, ensuring that internal auditors have direct access to the board. Additionally, investing in ongoing training and development for auditors to improve technical expertise can help detect and prevent complex financial irregularities.</w:t>
      </w:r>
    </w:p>
    <w:p w14:paraId="4DE484CB" w14:textId="77777777" w:rsidR="00664C0F" w:rsidRPr="00664C0F" w:rsidRDefault="00664C0F" w:rsidP="00664C0F">
      <w:pPr>
        <w:autoSpaceDE w:val="0"/>
        <w:autoSpaceDN w:val="0"/>
        <w:adjustRightInd w:val="0"/>
        <w:jc w:val="both"/>
        <w:rPr>
          <w:rFonts w:asciiTheme="majorBidi" w:hAnsiTheme="majorBidi" w:cstheme="majorBidi"/>
          <w:b/>
          <w:bCs/>
        </w:rPr>
      </w:pPr>
    </w:p>
    <w:p w14:paraId="52C7323B" w14:textId="740A4B91"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3.8 </w:t>
      </w:r>
      <w:r w:rsidRPr="00664C0F">
        <w:rPr>
          <w:rFonts w:asciiTheme="majorBidi" w:hAnsiTheme="majorBidi" w:cstheme="majorBidi"/>
          <w:b/>
          <w:bCs/>
        </w:rPr>
        <w:t>Relation to Theories</w:t>
      </w:r>
    </w:p>
    <w:p w14:paraId="3EDEF1D4"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 xml:space="preserve">The findings support the </w:t>
      </w:r>
      <w:r w:rsidRPr="00664C0F">
        <w:rPr>
          <w:rFonts w:asciiTheme="majorBidi" w:hAnsiTheme="majorBidi" w:cstheme="majorBidi"/>
          <w:b/>
          <w:bCs/>
        </w:rPr>
        <w:t>Agency Theory</w:t>
      </w:r>
      <w:r w:rsidRPr="00664C0F">
        <w:rPr>
          <w:rFonts w:asciiTheme="majorBidi" w:hAnsiTheme="majorBidi" w:cstheme="majorBidi"/>
          <w:bCs/>
        </w:rPr>
        <w:t xml:space="preserve">, which suggests that internal audits act as a mechanism to align the interests of management and shareholders by ensuring accurate financial reporting. The results also corroborate </w:t>
      </w:r>
      <w:r w:rsidRPr="00664C0F">
        <w:rPr>
          <w:rFonts w:asciiTheme="majorBidi" w:hAnsiTheme="majorBidi" w:cstheme="majorBidi"/>
          <w:b/>
          <w:bCs/>
        </w:rPr>
        <w:t>Resource Dependency Theory</w:t>
      </w:r>
      <w:r w:rsidRPr="00664C0F">
        <w:rPr>
          <w:rFonts w:asciiTheme="majorBidi" w:hAnsiTheme="majorBidi" w:cstheme="majorBidi"/>
          <w:bCs/>
        </w:rPr>
        <w:t xml:space="preserve">, highlighting that firms with more resources (i.e., highly </w:t>
      </w:r>
      <w:proofErr w:type="gramStart"/>
      <w:r w:rsidRPr="00664C0F">
        <w:rPr>
          <w:rFonts w:asciiTheme="majorBidi" w:hAnsiTheme="majorBidi" w:cstheme="majorBidi"/>
          <w:bCs/>
        </w:rPr>
        <w:t>qualified</w:t>
      </w:r>
      <w:proofErr w:type="gramEnd"/>
      <w:r w:rsidRPr="00664C0F">
        <w:rPr>
          <w:rFonts w:asciiTheme="majorBidi" w:hAnsiTheme="majorBidi" w:cstheme="majorBidi"/>
          <w:bCs/>
        </w:rPr>
        <w:t xml:space="preserve"> and independent audit functions) are better equipped to detect and prevent financial misstatements.</w:t>
      </w:r>
    </w:p>
    <w:p w14:paraId="09F0172E" w14:textId="77777777" w:rsidR="00664C0F" w:rsidRPr="00664C0F" w:rsidRDefault="00664C0F" w:rsidP="00664C0F">
      <w:pPr>
        <w:autoSpaceDE w:val="0"/>
        <w:autoSpaceDN w:val="0"/>
        <w:adjustRightInd w:val="0"/>
        <w:jc w:val="both"/>
        <w:rPr>
          <w:rFonts w:asciiTheme="majorBidi" w:hAnsiTheme="majorBidi" w:cstheme="majorBidi"/>
          <w:b/>
          <w:bCs/>
        </w:rPr>
      </w:pPr>
    </w:p>
    <w:p w14:paraId="5AB5E5EC" w14:textId="393A0783"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3.9 </w:t>
      </w:r>
      <w:r w:rsidRPr="00664C0F">
        <w:rPr>
          <w:rFonts w:asciiTheme="majorBidi" w:hAnsiTheme="majorBidi" w:cstheme="majorBidi"/>
          <w:b/>
          <w:bCs/>
        </w:rPr>
        <w:t>Discussion</w:t>
      </w:r>
    </w:p>
    <w:p w14:paraId="0F428101"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The results indicate that internal audit quality significantly impacts the reliability of financial reporting, particularly in industries with complex regulatory environments. This aligns with the increasing emphasis on internal controls and audit quality in response to corporate governance standards. The findings suggest that companies should prioritize investments in internal audit functions to ensure financial accuracy and compliance with regulatory requirements, particularly in high-risk sectors.</w:t>
      </w:r>
    </w:p>
    <w:p w14:paraId="055BB6EB" w14:textId="77777777" w:rsidR="00664C0F" w:rsidRPr="00664C0F" w:rsidRDefault="00664C0F" w:rsidP="00664C0F">
      <w:pPr>
        <w:autoSpaceDE w:val="0"/>
        <w:autoSpaceDN w:val="0"/>
        <w:adjustRightInd w:val="0"/>
        <w:jc w:val="both"/>
        <w:rPr>
          <w:rFonts w:asciiTheme="majorBidi" w:hAnsiTheme="majorBidi" w:cstheme="majorBidi"/>
          <w:b/>
          <w:bCs/>
        </w:rPr>
      </w:pPr>
    </w:p>
    <w:p w14:paraId="2A8507A6" w14:textId="111DEF51"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3.10 </w:t>
      </w:r>
      <w:r w:rsidRPr="00664C0F">
        <w:rPr>
          <w:rFonts w:asciiTheme="majorBidi" w:hAnsiTheme="majorBidi" w:cstheme="majorBidi"/>
          <w:b/>
          <w:bCs/>
        </w:rPr>
        <w:t>Practical Implication</w:t>
      </w:r>
    </w:p>
    <w:p w14:paraId="4C834093"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For practitioners, the study emphasizes the importance of enhancing internal audit quality through improved auditor training, increased independence, and frequent audit activities. This can lead to better financial oversight and reduced risk of financial misstatements, ultimately improving investor confidence and market stability. Regulators and policymakers can use these findings to develop standards that encourage companies to adopt best practices in internal auditing, thereby safeguarding the integrity of financial reporting.</w:t>
      </w:r>
    </w:p>
    <w:p w14:paraId="62511600" w14:textId="77777777" w:rsidR="00664C0F" w:rsidRPr="00664C0F" w:rsidRDefault="00664C0F" w:rsidP="00664C0F">
      <w:pPr>
        <w:autoSpaceDE w:val="0"/>
        <w:autoSpaceDN w:val="0"/>
        <w:adjustRightInd w:val="0"/>
        <w:jc w:val="both"/>
        <w:rPr>
          <w:rFonts w:asciiTheme="majorBidi" w:hAnsiTheme="majorBidi" w:cstheme="majorBidi"/>
          <w:b/>
          <w:bCs/>
        </w:rPr>
      </w:pPr>
    </w:p>
    <w:p w14:paraId="5BC5EC98" w14:textId="2B12D8DF"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3.11 </w:t>
      </w:r>
      <w:r w:rsidRPr="00664C0F">
        <w:rPr>
          <w:rFonts w:asciiTheme="majorBidi" w:hAnsiTheme="majorBidi" w:cstheme="majorBidi"/>
          <w:b/>
          <w:bCs/>
        </w:rPr>
        <w:t>Insights on Sectoral Differences</w:t>
      </w:r>
    </w:p>
    <w:p w14:paraId="531260F4"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A deeper sectoral analysis revealed that industries like finance and technology have stricter regulatory requirements, which may contribute to the greater impact of internal audit quality observed in these sectors. In contrast, industries such as energy, where financial reporting can be more complex due to factors like volatile pricing, showed a less pronounced but still significant benefit from high internal audit quality.</w:t>
      </w:r>
    </w:p>
    <w:p w14:paraId="031E5366" w14:textId="77777777" w:rsidR="00664C0F" w:rsidRPr="00664C0F" w:rsidRDefault="00664C0F" w:rsidP="00664C0F">
      <w:pPr>
        <w:autoSpaceDE w:val="0"/>
        <w:autoSpaceDN w:val="0"/>
        <w:adjustRightInd w:val="0"/>
        <w:jc w:val="both"/>
        <w:rPr>
          <w:rFonts w:asciiTheme="majorBidi" w:hAnsiTheme="majorBidi" w:cstheme="majorBidi"/>
          <w:b/>
          <w:bCs/>
        </w:rPr>
      </w:pPr>
    </w:p>
    <w:p w14:paraId="3D7232F7" w14:textId="532C09CC"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3.12 </w:t>
      </w:r>
      <w:r w:rsidRPr="00664C0F">
        <w:rPr>
          <w:rFonts w:asciiTheme="majorBidi" w:hAnsiTheme="majorBidi" w:cstheme="majorBidi"/>
          <w:b/>
          <w:bCs/>
        </w:rPr>
        <w:t>Comparison with Previous Literature</w:t>
      </w:r>
    </w:p>
    <w:p w14:paraId="611A0F70" w14:textId="6612CA7E"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 xml:space="preserve">These sectoral insights extend the findings of </w:t>
      </w:r>
      <w:sdt>
        <w:sdtPr>
          <w:rPr>
            <w:rFonts w:asciiTheme="majorBidi" w:hAnsiTheme="majorBidi" w:cstheme="majorBidi"/>
            <w:bCs/>
            <w:color w:val="000000"/>
          </w:rPr>
          <w:tag w:val="MENDELEY_CITATION_v3_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"/>
          <w:id w:val="1471100107"/>
          <w:placeholder>
            <w:docPart w:val="DefaultPlaceholder_-1854013440"/>
          </w:placeholder>
        </w:sdtPr>
        <w:sdtEndPr/>
        <w:sdtContent>
          <w:r w:rsidR="00451381" w:rsidRPr="00451381">
            <w:rPr>
              <w:rFonts w:asciiTheme="majorBidi" w:hAnsiTheme="majorBidi" w:cstheme="majorBidi"/>
              <w:bCs/>
              <w:color w:val="000000"/>
            </w:rPr>
            <w:t>[NO_PRINTED_FORM] [15]</w:t>
          </w:r>
        </w:sdtContent>
      </w:sdt>
      <w:r w:rsidRPr="00664C0F">
        <w:rPr>
          <w:rFonts w:asciiTheme="majorBidi" w:hAnsiTheme="majorBidi" w:cstheme="majorBidi"/>
          <w:bCs/>
        </w:rPr>
        <w:t>, who highlighted the need for customized internal audit strategies depending on the industry. The current study’s multi-sector approach provides a broader understanding of how different industries respond to internal audit quality, offering practical guidance for sector-specific audit enhancements.</w:t>
      </w:r>
    </w:p>
    <w:p w14:paraId="3FCF2723" w14:textId="77777777" w:rsidR="00664C0F" w:rsidRPr="00664C0F" w:rsidRDefault="00664C0F" w:rsidP="00664C0F">
      <w:pPr>
        <w:autoSpaceDE w:val="0"/>
        <w:autoSpaceDN w:val="0"/>
        <w:adjustRightInd w:val="0"/>
        <w:jc w:val="both"/>
        <w:rPr>
          <w:rFonts w:asciiTheme="majorBidi" w:hAnsiTheme="majorBidi" w:cstheme="majorBidi"/>
          <w:b/>
          <w:bCs/>
        </w:rPr>
      </w:pPr>
    </w:p>
    <w:p w14:paraId="091D2F54" w14:textId="34A02CE3"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3.13 </w:t>
      </w:r>
      <w:r w:rsidRPr="00664C0F">
        <w:rPr>
          <w:rFonts w:asciiTheme="majorBidi" w:hAnsiTheme="majorBidi" w:cstheme="majorBidi"/>
          <w:b/>
          <w:bCs/>
        </w:rPr>
        <w:t>Robustness of Findings</w:t>
      </w:r>
    </w:p>
    <w:p w14:paraId="3FAD532D" w14:textId="77777777"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Robustness checks, including subsample analysis by firm size, confirmed that the positive relationship between internal audit quality and reduced financial misstatements holds true for both large and small companies. However, larger firms benefited more significantly from audit independence, likely due to the availability of greater resources for implementing comprehensive internal controls.</w:t>
      </w:r>
    </w:p>
    <w:p w14:paraId="775CBEE2" w14:textId="77777777" w:rsidR="00664C0F" w:rsidRPr="00664C0F" w:rsidRDefault="00664C0F" w:rsidP="00664C0F">
      <w:pPr>
        <w:autoSpaceDE w:val="0"/>
        <w:autoSpaceDN w:val="0"/>
        <w:adjustRightInd w:val="0"/>
        <w:jc w:val="both"/>
        <w:rPr>
          <w:rFonts w:asciiTheme="majorBidi" w:hAnsiTheme="majorBidi" w:cstheme="majorBidi"/>
          <w:b/>
          <w:bCs/>
        </w:rPr>
      </w:pPr>
    </w:p>
    <w:p w14:paraId="3C13E6A1" w14:textId="5AD3655C"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3.14 </w:t>
      </w:r>
      <w:r w:rsidRPr="00664C0F">
        <w:rPr>
          <w:rFonts w:asciiTheme="majorBidi" w:hAnsiTheme="majorBidi" w:cstheme="majorBidi"/>
          <w:b/>
          <w:bCs/>
        </w:rPr>
        <w:t>Discussion on Solutions</w:t>
      </w:r>
    </w:p>
    <w:p w14:paraId="62837226" w14:textId="485A2BF1" w:rsidR="00664C0F" w:rsidRPr="00664C0F" w:rsidRDefault="00664C0F" w:rsidP="00664C0F">
      <w:pPr>
        <w:autoSpaceDE w:val="0"/>
        <w:autoSpaceDN w:val="0"/>
        <w:adjustRightInd w:val="0"/>
        <w:ind w:firstLine="567"/>
        <w:jc w:val="both"/>
        <w:rPr>
          <w:rFonts w:asciiTheme="majorBidi" w:hAnsiTheme="majorBidi" w:cstheme="majorBidi"/>
          <w:bCs/>
        </w:rPr>
      </w:pPr>
      <w:r w:rsidRPr="00664C0F">
        <w:rPr>
          <w:rFonts w:asciiTheme="majorBidi" w:hAnsiTheme="majorBidi" w:cstheme="majorBidi"/>
          <w:bCs/>
        </w:rPr>
        <w:t>Enhancing internal audit quality requires a multifaceted approach that includes improving audit committee oversight, increasing budget allocations for internal audits, and adopting technological tools for data analytics and continuous monitoring</w:t>
      </w:r>
      <w:r w:rsidR="00451381">
        <w:rPr>
          <w:rFonts w:asciiTheme="majorBidi" w:hAnsiTheme="majorBidi" w:cstheme="majorBidi"/>
          <w:bCs/>
        </w:rPr>
        <w:t xml:space="preserve"> </w:t>
      </w:r>
      <w:sdt>
        <w:sdtPr>
          <w:rPr>
            <w:rFonts w:asciiTheme="majorBidi" w:hAnsiTheme="majorBidi" w:cstheme="majorBidi"/>
            <w:bCs/>
            <w:color w:val="000000"/>
          </w:rPr>
          <w:tag w:val="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"/>
          <w:id w:val="-1262522649"/>
          <w:placeholder>
            <w:docPart w:val="DefaultPlaceholder_-1854013440"/>
          </w:placeholder>
        </w:sdtPr>
        <w:sdtEndPr/>
        <w:sdtContent>
          <w:r w:rsidR="00451381" w:rsidRPr="00451381">
            <w:rPr>
              <w:rFonts w:asciiTheme="majorBidi" w:hAnsiTheme="majorBidi" w:cstheme="majorBidi"/>
              <w:bCs/>
              <w:color w:val="000000"/>
            </w:rPr>
            <w:t>[17], [18], [19], [20], [21]</w:t>
          </w:r>
        </w:sdtContent>
      </w:sdt>
      <w:r w:rsidRPr="00664C0F">
        <w:rPr>
          <w:rFonts w:asciiTheme="majorBidi" w:hAnsiTheme="majorBidi" w:cstheme="majorBidi"/>
          <w:bCs/>
        </w:rPr>
        <w:t>. By addressing these areas, companies can strengthen their internal controls and minimize the risk of financial inaccuracies.</w:t>
      </w:r>
    </w:p>
    <w:p w14:paraId="67BEF677" w14:textId="77777777" w:rsidR="00664C0F" w:rsidRPr="00664C0F" w:rsidRDefault="00664C0F" w:rsidP="00664C0F">
      <w:pPr>
        <w:autoSpaceDE w:val="0"/>
        <w:autoSpaceDN w:val="0"/>
        <w:adjustRightInd w:val="0"/>
        <w:jc w:val="both"/>
        <w:rPr>
          <w:rFonts w:asciiTheme="majorBidi" w:hAnsiTheme="majorBidi" w:cstheme="majorBidi"/>
          <w:b/>
          <w:bCs/>
        </w:rPr>
      </w:pPr>
    </w:p>
    <w:p w14:paraId="24022B31" w14:textId="1FC988FD" w:rsidR="00664C0F" w:rsidRPr="00664C0F" w:rsidRDefault="00664C0F" w:rsidP="00664C0F">
      <w:pPr>
        <w:autoSpaceDE w:val="0"/>
        <w:autoSpaceDN w:val="0"/>
        <w:adjustRightInd w:val="0"/>
        <w:jc w:val="both"/>
        <w:rPr>
          <w:rFonts w:asciiTheme="majorBidi" w:hAnsiTheme="majorBidi" w:cstheme="majorBidi"/>
          <w:b/>
          <w:bCs/>
        </w:rPr>
      </w:pPr>
      <w:r>
        <w:rPr>
          <w:rFonts w:asciiTheme="majorBidi" w:hAnsiTheme="majorBidi" w:cstheme="majorBidi"/>
          <w:b/>
          <w:bCs/>
        </w:rPr>
        <w:t xml:space="preserve">3.15 </w:t>
      </w:r>
      <w:r w:rsidRPr="00664C0F">
        <w:rPr>
          <w:rFonts w:asciiTheme="majorBidi" w:hAnsiTheme="majorBidi" w:cstheme="majorBidi"/>
          <w:b/>
          <w:bCs/>
        </w:rPr>
        <w:t>Future Directions and Implications</w:t>
      </w:r>
    </w:p>
    <w:p w14:paraId="3F885236" w14:textId="023FC93A" w:rsidR="00E619D6" w:rsidRPr="00664C0F" w:rsidRDefault="00664C0F" w:rsidP="00664C0F">
      <w:pPr>
        <w:ind w:firstLine="720"/>
        <w:jc w:val="both"/>
        <w:rPr>
          <w:rFonts w:asciiTheme="majorBidi" w:hAnsiTheme="majorBidi" w:cstheme="majorBidi"/>
          <w:lang w:val="id-ID"/>
        </w:rPr>
      </w:pPr>
      <w:r w:rsidRPr="00664C0F">
        <w:rPr>
          <w:rFonts w:asciiTheme="majorBidi" w:hAnsiTheme="majorBidi" w:cstheme="majorBidi"/>
          <w:bCs/>
        </w:rPr>
        <w:t xml:space="preserve">Future research could focus on longitudinal studies to explore the long-term impact of internal audit quality on financial performance and corporate governance. Additionally, examining the influence of emerging technologies, such as AI and blockchain, on internal audit effectiveness could offer insights into </w:t>
      </w:r>
      <w:r w:rsidRPr="00664C0F">
        <w:rPr>
          <w:rFonts w:asciiTheme="majorBidi" w:hAnsiTheme="majorBidi" w:cstheme="majorBidi"/>
          <w:bCs/>
        </w:rPr>
        <w:lastRenderedPageBreak/>
        <w:t>how firms can leverage innovation to improve financial oversight. This study highlights the importance of a well-structured internal audit function, providing practical recommendations for companies aiming to enhance financial transparency and protect stakeholder interests.</w:t>
      </w:r>
    </w:p>
    <w:p w14:paraId="4613A0AD" w14:textId="77777777" w:rsidR="00E619D6" w:rsidRPr="003D6B19" w:rsidRDefault="00E619D6" w:rsidP="00E619D6">
      <w:pPr>
        <w:rPr>
          <w:lang w:val="id-ID"/>
        </w:rPr>
      </w:pPr>
    </w:p>
    <w:p w14:paraId="7A07F5E5" w14:textId="7F9786D1"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p>
    <w:p w14:paraId="4DC435B2" w14:textId="49B71DBF" w:rsidR="00664C0F" w:rsidRPr="00664C0F" w:rsidRDefault="00664C0F" w:rsidP="00664C0F">
      <w:pPr>
        <w:ind w:firstLine="709"/>
        <w:jc w:val="both"/>
        <w:rPr>
          <w:lang w:val="id-ID"/>
        </w:rPr>
      </w:pPr>
      <w:r w:rsidRPr="00664C0F">
        <w:rPr>
          <w:lang w:val="id-ID"/>
        </w:rPr>
        <w:t xml:space="preserve">The study </w:t>
      </w:r>
      <w:proofErr w:type="spellStart"/>
      <w:r w:rsidRPr="00664C0F">
        <w:rPr>
          <w:lang w:val="id-ID"/>
        </w:rPr>
        <w:t>concludes</w:t>
      </w:r>
      <w:proofErr w:type="spellEnd"/>
      <w:r w:rsidRPr="00664C0F">
        <w:rPr>
          <w:lang w:val="id-ID"/>
        </w:rPr>
        <w:t xml:space="preserve"> </w:t>
      </w:r>
      <w:proofErr w:type="spellStart"/>
      <w:r w:rsidRPr="00664C0F">
        <w:rPr>
          <w:lang w:val="id-ID"/>
        </w:rPr>
        <w:t>that</w:t>
      </w:r>
      <w:proofErr w:type="spellEnd"/>
      <w:r w:rsidRPr="00664C0F">
        <w:rPr>
          <w:lang w:val="id-ID"/>
        </w:rPr>
        <w:t xml:space="preserve"> </w:t>
      </w:r>
      <w:proofErr w:type="spellStart"/>
      <w:r w:rsidRPr="00664C0F">
        <w:rPr>
          <w:lang w:val="id-ID"/>
        </w:rPr>
        <w:t>high-quality</w:t>
      </w:r>
      <w:proofErr w:type="spellEnd"/>
      <w:r w:rsidRPr="00664C0F">
        <w:rPr>
          <w:lang w:val="id-ID"/>
        </w:rPr>
        <w:t xml:space="preserve"> internal audit </w:t>
      </w:r>
      <w:proofErr w:type="spellStart"/>
      <w:r w:rsidRPr="00664C0F">
        <w:rPr>
          <w:lang w:val="id-ID"/>
        </w:rPr>
        <w:t>functions</w:t>
      </w:r>
      <w:proofErr w:type="spellEnd"/>
      <w:r w:rsidRPr="00664C0F">
        <w:rPr>
          <w:lang w:val="id-ID"/>
        </w:rPr>
        <w:t xml:space="preserve"> </w:t>
      </w:r>
      <w:proofErr w:type="spellStart"/>
      <w:r w:rsidRPr="00664C0F">
        <w:rPr>
          <w:lang w:val="id-ID"/>
        </w:rPr>
        <w:t>play</w:t>
      </w:r>
      <w:proofErr w:type="spellEnd"/>
      <w:r w:rsidRPr="00664C0F">
        <w:rPr>
          <w:lang w:val="id-ID"/>
        </w:rPr>
        <w:t xml:space="preserve"> a </w:t>
      </w:r>
      <w:proofErr w:type="spellStart"/>
      <w:r w:rsidRPr="00664C0F">
        <w:rPr>
          <w:lang w:val="id-ID"/>
        </w:rPr>
        <w:t>critical</w:t>
      </w:r>
      <w:proofErr w:type="spellEnd"/>
      <w:r w:rsidRPr="00664C0F">
        <w:rPr>
          <w:lang w:val="id-ID"/>
        </w:rPr>
        <w:t xml:space="preserve"> </w:t>
      </w:r>
      <w:proofErr w:type="spellStart"/>
      <w:r w:rsidRPr="00664C0F">
        <w:rPr>
          <w:lang w:val="id-ID"/>
        </w:rPr>
        <w:t>role</w:t>
      </w:r>
      <w:proofErr w:type="spellEnd"/>
      <w:r w:rsidRPr="00664C0F">
        <w:rPr>
          <w:lang w:val="id-ID"/>
        </w:rPr>
        <w:t xml:space="preserve"> in </w:t>
      </w:r>
      <w:proofErr w:type="spellStart"/>
      <w:r w:rsidRPr="00664C0F">
        <w:rPr>
          <w:lang w:val="id-ID"/>
        </w:rPr>
        <w:t>reducing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likelihood</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misstatements</w:t>
      </w:r>
      <w:proofErr w:type="spellEnd"/>
      <w:r w:rsidRPr="00664C0F">
        <w:rPr>
          <w:lang w:val="id-ID"/>
        </w:rPr>
        <w:t xml:space="preserve">. </w:t>
      </w:r>
      <w:proofErr w:type="spellStart"/>
      <w:r w:rsidRPr="00664C0F">
        <w:rPr>
          <w:lang w:val="id-ID"/>
        </w:rPr>
        <w:t>Key</w:t>
      </w:r>
      <w:proofErr w:type="spellEnd"/>
      <w:r w:rsidRPr="00664C0F">
        <w:rPr>
          <w:lang w:val="id-ID"/>
        </w:rPr>
        <w:t xml:space="preserve"> </w:t>
      </w:r>
      <w:proofErr w:type="spellStart"/>
      <w:r w:rsidRPr="00664C0F">
        <w:rPr>
          <w:lang w:val="id-ID"/>
        </w:rPr>
        <w:t>elements</w:t>
      </w:r>
      <w:proofErr w:type="spellEnd"/>
      <w:r w:rsidRPr="00664C0F">
        <w:rPr>
          <w:lang w:val="id-ID"/>
        </w:rPr>
        <w:t xml:space="preserve"> </w:t>
      </w:r>
      <w:proofErr w:type="spellStart"/>
      <w:r w:rsidRPr="00664C0F">
        <w:rPr>
          <w:lang w:val="id-ID"/>
        </w:rPr>
        <w:t>such</w:t>
      </w:r>
      <w:proofErr w:type="spellEnd"/>
      <w:r w:rsidRPr="00664C0F">
        <w:rPr>
          <w:lang w:val="id-ID"/>
        </w:rPr>
        <w:t xml:space="preserve"> as auditor </w:t>
      </w:r>
      <w:proofErr w:type="spellStart"/>
      <w:r w:rsidRPr="00664C0F">
        <w:rPr>
          <w:lang w:val="id-ID"/>
        </w:rPr>
        <w:t>independence</w:t>
      </w:r>
      <w:proofErr w:type="spellEnd"/>
      <w:r w:rsidRPr="00664C0F">
        <w:rPr>
          <w:lang w:val="id-ID"/>
        </w:rPr>
        <w:t xml:space="preserve">, </w:t>
      </w:r>
      <w:proofErr w:type="spellStart"/>
      <w:r w:rsidRPr="00664C0F">
        <w:rPr>
          <w:lang w:val="id-ID"/>
        </w:rPr>
        <w:t>technical</w:t>
      </w:r>
      <w:proofErr w:type="spellEnd"/>
      <w:r w:rsidRPr="00664C0F">
        <w:rPr>
          <w:lang w:val="id-ID"/>
        </w:rPr>
        <w:t xml:space="preserve"> </w:t>
      </w:r>
      <w:proofErr w:type="spellStart"/>
      <w:r w:rsidRPr="00664C0F">
        <w:rPr>
          <w:lang w:val="id-ID"/>
        </w:rPr>
        <w:t>expertise</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frequent</w:t>
      </w:r>
      <w:proofErr w:type="spellEnd"/>
      <w:r w:rsidRPr="00664C0F">
        <w:rPr>
          <w:lang w:val="id-ID"/>
        </w:rPr>
        <w:t xml:space="preserve"> audit </w:t>
      </w:r>
      <w:proofErr w:type="spellStart"/>
      <w:r w:rsidRPr="00664C0F">
        <w:rPr>
          <w:lang w:val="id-ID"/>
        </w:rPr>
        <w:t>reviews</w:t>
      </w:r>
      <w:proofErr w:type="spellEnd"/>
      <w:r w:rsidRPr="00664C0F">
        <w:rPr>
          <w:lang w:val="id-ID"/>
        </w:rPr>
        <w:t xml:space="preserve"> are </w:t>
      </w:r>
      <w:proofErr w:type="spellStart"/>
      <w:r w:rsidRPr="00664C0F">
        <w:rPr>
          <w:lang w:val="id-ID"/>
        </w:rPr>
        <w:t>significant</w:t>
      </w:r>
      <w:proofErr w:type="spellEnd"/>
      <w:r w:rsidRPr="00664C0F">
        <w:rPr>
          <w:lang w:val="id-ID"/>
        </w:rPr>
        <w:t xml:space="preserve"> </w:t>
      </w:r>
      <w:proofErr w:type="spellStart"/>
      <w:r w:rsidRPr="00664C0F">
        <w:rPr>
          <w:lang w:val="id-ID"/>
        </w:rPr>
        <w:t>factors</w:t>
      </w:r>
      <w:proofErr w:type="spellEnd"/>
      <w:r w:rsidRPr="00664C0F">
        <w:rPr>
          <w:lang w:val="id-ID"/>
        </w:rPr>
        <w:t xml:space="preserve"> </w:t>
      </w:r>
      <w:proofErr w:type="spellStart"/>
      <w:r w:rsidRPr="00664C0F">
        <w:rPr>
          <w:lang w:val="id-ID"/>
        </w:rPr>
        <w:t>that</w:t>
      </w:r>
      <w:proofErr w:type="spellEnd"/>
      <w:r w:rsidRPr="00664C0F">
        <w:rPr>
          <w:lang w:val="id-ID"/>
        </w:rPr>
        <w:t xml:space="preserve"> </w:t>
      </w:r>
      <w:proofErr w:type="spellStart"/>
      <w:r w:rsidRPr="00664C0F">
        <w:rPr>
          <w:lang w:val="id-ID"/>
        </w:rPr>
        <w:t>enhance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accuracy</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reliability</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reporting</w:t>
      </w:r>
      <w:proofErr w:type="spellEnd"/>
      <w:r w:rsidRPr="00664C0F">
        <w:rPr>
          <w:lang w:val="id-ID"/>
        </w:rPr>
        <w:t xml:space="preserve">. The </w:t>
      </w:r>
      <w:proofErr w:type="spellStart"/>
      <w:r w:rsidRPr="00664C0F">
        <w:rPr>
          <w:lang w:val="id-ID"/>
        </w:rPr>
        <w:t>findings</w:t>
      </w:r>
      <w:proofErr w:type="spellEnd"/>
      <w:r w:rsidRPr="00664C0F">
        <w:rPr>
          <w:lang w:val="id-ID"/>
        </w:rPr>
        <w:t xml:space="preserve"> </w:t>
      </w:r>
      <w:proofErr w:type="spellStart"/>
      <w:r w:rsidRPr="00664C0F">
        <w:rPr>
          <w:lang w:val="id-ID"/>
        </w:rPr>
        <w:t>emphasize</w:t>
      </w:r>
      <w:proofErr w:type="spellEnd"/>
      <w:r w:rsidRPr="00664C0F">
        <w:rPr>
          <w:lang w:val="id-ID"/>
        </w:rPr>
        <w:t xml:space="preserve"> </w:t>
      </w:r>
      <w:proofErr w:type="spellStart"/>
      <w:r w:rsidRPr="00664C0F">
        <w:rPr>
          <w:lang w:val="id-ID"/>
        </w:rPr>
        <w:t>that</w:t>
      </w:r>
      <w:proofErr w:type="spellEnd"/>
      <w:r w:rsidRPr="00664C0F">
        <w:rPr>
          <w:lang w:val="id-ID"/>
        </w:rPr>
        <w:t xml:space="preserve"> </w:t>
      </w:r>
      <w:proofErr w:type="spellStart"/>
      <w:r w:rsidRPr="00664C0F">
        <w:rPr>
          <w:lang w:val="id-ID"/>
        </w:rPr>
        <w:t>companies</w:t>
      </w:r>
      <w:proofErr w:type="spellEnd"/>
      <w:r w:rsidRPr="00664C0F">
        <w:rPr>
          <w:lang w:val="id-ID"/>
        </w:rPr>
        <w:t xml:space="preserve"> </w:t>
      </w:r>
      <w:proofErr w:type="spellStart"/>
      <w:r w:rsidRPr="00664C0F">
        <w:rPr>
          <w:lang w:val="id-ID"/>
        </w:rPr>
        <w:t>with</w:t>
      </w:r>
      <w:proofErr w:type="spellEnd"/>
      <w:r w:rsidRPr="00664C0F">
        <w:rPr>
          <w:lang w:val="id-ID"/>
        </w:rPr>
        <w:t xml:space="preserve"> </w:t>
      </w:r>
      <w:proofErr w:type="spellStart"/>
      <w:r w:rsidRPr="00664C0F">
        <w:rPr>
          <w:lang w:val="id-ID"/>
        </w:rPr>
        <w:t>robust</w:t>
      </w:r>
      <w:proofErr w:type="spellEnd"/>
      <w:r w:rsidRPr="00664C0F">
        <w:rPr>
          <w:lang w:val="id-ID"/>
        </w:rPr>
        <w:t xml:space="preserve"> internal audit </w:t>
      </w:r>
      <w:proofErr w:type="spellStart"/>
      <w:r w:rsidRPr="00664C0F">
        <w:rPr>
          <w:lang w:val="id-ID"/>
        </w:rPr>
        <w:t>practices</w:t>
      </w:r>
      <w:proofErr w:type="spellEnd"/>
      <w:r w:rsidRPr="00664C0F">
        <w:rPr>
          <w:lang w:val="id-ID"/>
        </w:rPr>
        <w:t xml:space="preserve"> </w:t>
      </w:r>
      <w:proofErr w:type="spellStart"/>
      <w:r w:rsidRPr="00664C0F">
        <w:rPr>
          <w:lang w:val="id-ID"/>
        </w:rPr>
        <w:t>experience</w:t>
      </w:r>
      <w:proofErr w:type="spellEnd"/>
      <w:r w:rsidRPr="00664C0F">
        <w:rPr>
          <w:lang w:val="id-ID"/>
        </w:rPr>
        <w:t xml:space="preserve"> </w:t>
      </w:r>
      <w:proofErr w:type="spellStart"/>
      <w:r w:rsidRPr="00664C0F">
        <w:rPr>
          <w:lang w:val="id-ID"/>
        </w:rPr>
        <w:t>fewer</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discrepancies</w:t>
      </w:r>
      <w:proofErr w:type="spellEnd"/>
      <w:r w:rsidRPr="00664C0F">
        <w:rPr>
          <w:lang w:val="id-ID"/>
        </w:rPr>
        <w:t xml:space="preserve">, </w:t>
      </w:r>
      <w:proofErr w:type="spellStart"/>
      <w:r w:rsidRPr="00664C0F">
        <w:rPr>
          <w:lang w:val="id-ID"/>
        </w:rPr>
        <w:t>reinforcing</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importance</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w:t>
      </w:r>
      <w:proofErr w:type="spellStart"/>
      <w:r w:rsidRPr="00664C0F">
        <w:rPr>
          <w:lang w:val="id-ID"/>
        </w:rPr>
        <w:t>controls</w:t>
      </w:r>
      <w:proofErr w:type="spellEnd"/>
      <w:r w:rsidRPr="00664C0F">
        <w:rPr>
          <w:lang w:val="id-ID"/>
        </w:rPr>
        <w:t xml:space="preserve"> in </w:t>
      </w:r>
      <w:proofErr w:type="spellStart"/>
      <w:r w:rsidRPr="00664C0F">
        <w:rPr>
          <w:lang w:val="id-ID"/>
        </w:rPr>
        <w:t>maintaining</w:t>
      </w:r>
      <w:proofErr w:type="spellEnd"/>
      <w:r w:rsidRPr="00664C0F">
        <w:rPr>
          <w:lang w:val="id-ID"/>
        </w:rPr>
        <w:t xml:space="preserve"> </w:t>
      </w:r>
      <w:proofErr w:type="spellStart"/>
      <w:r w:rsidRPr="00664C0F">
        <w:rPr>
          <w:lang w:val="id-ID"/>
        </w:rPr>
        <w:t>corporate</w:t>
      </w:r>
      <w:proofErr w:type="spellEnd"/>
      <w:r w:rsidRPr="00664C0F">
        <w:rPr>
          <w:lang w:val="id-ID"/>
        </w:rPr>
        <w:t xml:space="preserve"> </w:t>
      </w:r>
      <w:proofErr w:type="spellStart"/>
      <w:r w:rsidRPr="00664C0F">
        <w:rPr>
          <w:lang w:val="id-ID"/>
        </w:rPr>
        <w:t>transparency</w:t>
      </w:r>
      <w:proofErr w:type="spellEnd"/>
      <w:r w:rsidRPr="00664C0F">
        <w:rPr>
          <w:lang w:val="id-ID"/>
        </w:rPr>
        <w:t xml:space="preserve"> </w:t>
      </w:r>
      <w:proofErr w:type="spellStart"/>
      <w:r w:rsidRPr="00664C0F">
        <w:rPr>
          <w:lang w:val="id-ID"/>
        </w:rPr>
        <w:t>and</w:t>
      </w:r>
      <w:proofErr w:type="spellEnd"/>
      <w:r w:rsidRPr="00664C0F">
        <w:rPr>
          <w:lang w:val="id-ID"/>
        </w:rPr>
        <w:t xml:space="preserve"> investor </w:t>
      </w:r>
      <w:proofErr w:type="spellStart"/>
      <w:r w:rsidRPr="00664C0F">
        <w:rPr>
          <w:lang w:val="id-ID"/>
        </w:rPr>
        <w:t>trust</w:t>
      </w:r>
      <w:proofErr w:type="spellEnd"/>
      <w:r w:rsidRPr="00664C0F">
        <w:rPr>
          <w:lang w:val="id-ID"/>
        </w:rPr>
        <w:t xml:space="preserve">. The study </w:t>
      </w:r>
      <w:proofErr w:type="spellStart"/>
      <w:r w:rsidRPr="00664C0F">
        <w:rPr>
          <w:lang w:val="id-ID"/>
        </w:rPr>
        <w:t>also</w:t>
      </w:r>
      <w:proofErr w:type="spellEnd"/>
      <w:r w:rsidRPr="00664C0F">
        <w:rPr>
          <w:lang w:val="id-ID"/>
        </w:rPr>
        <w:t xml:space="preserve"> </w:t>
      </w:r>
      <w:proofErr w:type="spellStart"/>
      <w:r w:rsidRPr="00664C0F">
        <w:rPr>
          <w:lang w:val="id-ID"/>
        </w:rPr>
        <w:t>highlights</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necessity</w:t>
      </w:r>
      <w:proofErr w:type="spellEnd"/>
      <w:r w:rsidRPr="00664C0F">
        <w:rPr>
          <w:lang w:val="id-ID"/>
        </w:rPr>
        <w:t xml:space="preserve"> </w:t>
      </w:r>
      <w:proofErr w:type="spellStart"/>
      <w:r w:rsidRPr="00664C0F">
        <w:rPr>
          <w:lang w:val="id-ID"/>
        </w:rPr>
        <w:t>for</w:t>
      </w:r>
      <w:proofErr w:type="spellEnd"/>
      <w:r w:rsidRPr="00664C0F">
        <w:rPr>
          <w:lang w:val="id-ID"/>
        </w:rPr>
        <w:t xml:space="preserve"> </w:t>
      </w:r>
      <w:proofErr w:type="spellStart"/>
      <w:r w:rsidRPr="00664C0F">
        <w:rPr>
          <w:lang w:val="id-ID"/>
        </w:rPr>
        <w:t>industry-specific</w:t>
      </w:r>
      <w:proofErr w:type="spellEnd"/>
      <w:r w:rsidRPr="00664C0F">
        <w:rPr>
          <w:lang w:val="id-ID"/>
        </w:rPr>
        <w:t xml:space="preserve"> </w:t>
      </w:r>
      <w:proofErr w:type="spellStart"/>
      <w:r w:rsidRPr="00664C0F">
        <w:rPr>
          <w:lang w:val="id-ID"/>
        </w:rPr>
        <w:t>strategies</w:t>
      </w:r>
      <w:proofErr w:type="spellEnd"/>
      <w:r w:rsidRPr="00664C0F">
        <w:rPr>
          <w:lang w:val="id-ID"/>
        </w:rPr>
        <w:t xml:space="preserve">, as </w:t>
      </w:r>
      <w:proofErr w:type="spellStart"/>
      <w:r w:rsidRPr="00664C0F">
        <w:rPr>
          <w:lang w:val="id-ID"/>
        </w:rPr>
        <w:t>different</w:t>
      </w:r>
      <w:proofErr w:type="spellEnd"/>
      <w:r w:rsidRPr="00664C0F">
        <w:rPr>
          <w:lang w:val="id-ID"/>
        </w:rPr>
        <w:t xml:space="preserve"> </w:t>
      </w:r>
      <w:proofErr w:type="spellStart"/>
      <w:r w:rsidRPr="00664C0F">
        <w:rPr>
          <w:lang w:val="id-ID"/>
        </w:rPr>
        <w:t>sectors</w:t>
      </w:r>
      <w:proofErr w:type="spellEnd"/>
      <w:r w:rsidRPr="00664C0F">
        <w:rPr>
          <w:lang w:val="id-ID"/>
        </w:rPr>
        <w:t xml:space="preserve"> </w:t>
      </w:r>
      <w:proofErr w:type="spellStart"/>
      <w:r w:rsidRPr="00664C0F">
        <w:rPr>
          <w:lang w:val="id-ID"/>
        </w:rPr>
        <w:t>respond</w:t>
      </w:r>
      <w:proofErr w:type="spellEnd"/>
      <w:r w:rsidRPr="00664C0F">
        <w:rPr>
          <w:lang w:val="id-ID"/>
        </w:rPr>
        <w:t xml:space="preserve"> </w:t>
      </w:r>
      <w:proofErr w:type="spellStart"/>
      <w:r w:rsidRPr="00664C0F">
        <w:rPr>
          <w:lang w:val="id-ID"/>
        </w:rPr>
        <w:t>variably</w:t>
      </w:r>
      <w:proofErr w:type="spellEnd"/>
      <w:r w:rsidRPr="00664C0F">
        <w:rPr>
          <w:lang w:val="id-ID"/>
        </w:rPr>
        <w:t xml:space="preserve"> </w:t>
      </w:r>
      <w:proofErr w:type="spellStart"/>
      <w:r w:rsidRPr="00664C0F">
        <w:rPr>
          <w:lang w:val="id-ID"/>
        </w:rPr>
        <w:t>to</w:t>
      </w:r>
      <w:proofErr w:type="spellEnd"/>
      <w:r w:rsidRPr="00664C0F">
        <w:rPr>
          <w:lang w:val="id-ID"/>
        </w:rPr>
        <w:t xml:space="preserve"> audit </w:t>
      </w:r>
      <w:proofErr w:type="spellStart"/>
      <w:r w:rsidRPr="00664C0F">
        <w:rPr>
          <w:lang w:val="id-ID"/>
        </w:rPr>
        <w:t>quality</w:t>
      </w:r>
      <w:proofErr w:type="spellEnd"/>
      <w:r w:rsidRPr="00664C0F">
        <w:rPr>
          <w:lang w:val="id-ID"/>
        </w:rPr>
        <w:t xml:space="preserve"> </w:t>
      </w:r>
      <w:proofErr w:type="spellStart"/>
      <w:r w:rsidRPr="00664C0F">
        <w:rPr>
          <w:lang w:val="id-ID"/>
        </w:rPr>
        <w:t>improvements</w:t>
      </w:r>
      <w:proofErr w:type="spellEnd"/>
      <w:r w:rsidRPr="00664C0F">
        <w:rPr>
          <w:lang w:val="id-ID"/>
        </w:rPr>
        <w:t>.</w:t>
      </w:r>
    </w:p>
    <w:p w14:paraId="7A7E94F0" w14:textId="7B4CBB37" w:rsidR="00E619D6" w:rsidRPr="003D6B19" w:rsidRDefault="00664C0F" w:rsidP="00664C0F">
      <w:pPr>
        <w:ind w:firstLine="709"/>
        <w:jc w:val="both"/>
        <w:rPr>
          <w:lang w:val="id-ID"/>
        </w:rPr>
      </w:pPr>
      <w:r w:rsidRPr="00664C0F">
        <w:rPr>
          <w:lang w:val="id-ID"/>
        </w:rPr>
        <w:t xml:space="preserve">Future </w:t>
      </w:r>
      <w:proofErr w:type="spellStart"/>
      <w:r w:rsidRPr="00664C0F">
        <w:rPr>
          <w:lang w:val="id-ID"/>
        </w:rPr>
        <w:t>research</w:t>
      </w:r>
      <w:proofErr w:type="spellEnd"/>
      <w:r w:rsidRPr="00664C0F">
        <w:rPr>
          <w:lang w:val="id-ID"/>
        </w:rPr>
        <w:t xml:space="preserve"> </w:t>
      </w:r>
      <w:proofErr w:type="spellStart"/>
      <w:r w:rsidRPr="00664C0F">
        <w:rPr>
          <w:lang w:val="id-ID"/>
        </w:rPr>
        <w:t>could</w:t>
      </w:r>
      <w:proofErr w:type="spellEnd"/>
      <w:r w:rsidRPr="00664C0F">
        <w:rPr>
          <w:lang w:val="id-ID"/>
        </w:rPr>
        <w:t xml:space="preserve"> </w:t>
      </w:r>
      <w:proofErr w:type="spellStart"/>
      <w:r w:rsidRPr="00664C0F">
        <w:rPr>
          <w:lang w:val="id-ID"/>
        </w:rPr>
        <w:t>explore</w:t>
      </w:r>
      <w:proofErr w:type="spellEnd"/>
      <w:r w:rsidRPr="00664C0F">
        <w:rPr>
          <w:lang w:val="id-ID"/>
        </w:rPr>
        <w:t xml:space="preserve"> </w:t>
      </w:r>
      <w:proofErr w:type="spellStart"/>
      <w:r w:rsidRPr="00664C0F">
        <w:rPr>
          <w:lang w:val="id-ID"/>
        </w:rPr>
        <w:t>the</w:t>
      </w:r>
      <w:proofErr w:type="spellEnd"/>
      <w:r w:rsidRPr="00664C0F">
        <w:rPr>
          <w:lang w:val="id-ID"/>
        </w:rPr>
        <w:t xml:space="preserve"> longitudinal </w:t>
      </w:r>
      <w:proofErr w:type="spellStart"/>
      <w:r w:rsidRPr="00664C0F">
        <w:rPr>
          <w:lang w:val="id-ID"/>
        </w:rPr>
        <w:t>impact</w:t>
      </w:r>
      <w:proofErr w:type="spellEnd"/>
      <w:r w:rsidRPr="00664C0F">
        <w:rPr>
          <w:lang w:val="id-ID"/>
        </w:rPr>
        <w:t xml:space="preserve"> </w:t>
      </w:r>
      <w:proofErr w:type="spellStart"/>
      <w:r w:rsidRPr="00664C0F">
        <w:rPr>
          <w:lang w:val="id-ID"/>
        </w:rPr>
        <w:t>of</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on</w:t>
      </w:r>
      <w:proofErr w:type="spellEnd"/>
      <w:r w:rsidRPr="00664C0F">
        <w:rPr>
          <w:lang w:val="id-ID"/>
        </w:rPr>
        <w:t xml:space="preserve"> long-term </w:t>
      </w:r>
      <w:proofErr w:type="spellStart"/>
      <w:r w:rsidRPr="00664C0F">
        <w:rPr>
          <w:lang w:val="id-ID"/>
        </w:rPr>
        <w:t>financial</w:t>
      </w:r>
      <w:proofErr w:type="spellEnd"/>
      <w:r w:rsidRPr="00664C0F">
        <w:rPr>
          <w:lang w:val="id-ID"/>
        </w:rPr>
        <w:t xml:space="preserve"> </w:t>
      </w:r>
      <w:proofErr w:type="spellStart"/>
      <w:r w:rsidRPr="00664C0F">
        <w:rPr>
          <w:lang w:val="id-ID"/>
        </w:rPr>
        <w:t>performance</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corporate</w:t>
      </w:r>
      <w:proofErr w:type="spellEnd"/>
      <w:r w:rsidRPr="00664C0F">
        <w:rPr>
          <w:lang w:val="id-ID"/>
        </w:rPr>
        <w:t xml:space="preserve"> </w:t>
      </w:r>
      <w:proofErr w:type="spellStart"/>
      <w:r w:rsidRPr="00664C0F">
        <w:rPr>
          <w:lang w:val="id-ID"/>
        </w:rPr>
        <w:t>sustainability</w:t>
      </w:r>
      <w:proofErr w:type="spellEnd"/>
      <w:r w:rsidRPr="00664C0F">
        <w:rPr>
          <w:lang w:val="id-ID"/>
        </w:rPr>
        <w:t xml:space="preserve">. </w:t>
      </w:r>
      <w:proofErr w:type="spellStart"/>
      <w:r w:rsidRPr="00664C0F">
        <w:rPr>
          <w:lang w:val="id-ID"/>
        </w:rPr>
        <w:t>Expanding</w:t>
      </w:r>
      <w:proofErr w:type="spellEnd"/>
      <w:r w:rsidRPr="00664C0F">
        <w:rPr>
          <w:lang w:val="id-ID"/>
        </w:rPr>
        <w:t xml:space="preserve"> </w:t>
      </w:r>
      <w:proofErr w:type="spellStart"/>
      <w:r w:rsidRPr="00664C0F">
        <w:rPr>
          <w:lang w:val="id-ID"/>
        </w:rPr>
        <w:t>the</w:t>
      </w:r>
      <w:proofErr w:type="spellEnd"/>
      <w:r w:rsidRPr="00664C0F">
        <w:rPr>
          <w:lang w:val="id-ID"/>
        </w:rPr>
        <w:t xml:space="preserve"> study </w:t>
      </w:r>
      <w:proofErr w:type="spellStart"/>
      <w:r w:rsidRPr="00664C0F">
        <w:rPr>
          <w:lang w:val="id-ID"/>
        </w:rPr>
        <w:t>to</w:t>
      </w:r>
      <w:proofErr w:type="spellEnd"/>
      <w:r w:rsidRPr="00664C0F">
        <w:rPr>
          <w:lang w:val="id-ID"/>
        </w:rPr>
        <w:t xml:space="preserve"> </w:t>
      </w:r>
      <w:proofErr w:type="spellStart"/>
      <w:r w:rsidRPr="00664C0F">
        <w:rPr>
          <w:lang w:val="id-ID"/>
        </w:rPr>
        <w:t>include</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effects</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technological</w:t>
      </w:r>
      <w:proofErr w:type="spellEnd"/>
      <w:r w:rsidRPr="00664C0F">
        <w:rPr>
          <w:lang w:val="id-ID"/>
        </w:rPr>
        <w:t xml:space="preserve"> </w:t>
      </w:r>
      <w:proofErr w:type="spellStart"/>
      <w:r w:rsidRPr="00664C0F">
        <w:rPr>
          <w:lang w:val="id-ID"/>
        </w:rPr>
        <w:t>advancements</w:t>
      </w:r>
      <w:proofErr w:type="spellEnd"/>
      <w:r w:rsidRPr="00664C0F">
        <w:rPr>
          <w:lang w:val="id-ID"/>
        </w:rPr>
        <w:t xml:space="preserve">, </w:t>
      </w:r>
      <w:proofErr w:type="spellStart"/>
      <w:r w:rsidRPr="00664C0F">
        <w:rPr>
          <w:lang w:val="id-ID"/>
        </w:rPr>
        <w:t>such</w:t>
      </w:r>
      <w:proofErr w:type="spellEnd"/>
      <w:r w:rsidRPr="00664C0F">
        <w:rPr>
          <w:lang w:val="id-ID"/>
        </w:rPr>
        <w:t xml:space="preserve"> as data </w:t>
      </w:r>
      <w:proofErr w:type="spellStart"/>
      <w:r w:rsidRPr="00664C0F">
        <w:rPr>
          <w:lang w:val="id-ID"/>
        </w:rPr>
        <w:t>analytics</w:t>
      </w:r>
      <w:proofErr w:type="spellEnd"/>
      <w:r w:rsidRPr="00664C0F">
        <w:rPr>
          <w:lang w:val="id-ID"/>
        </w:rPr>
        <w:t xml:space="preserve"> </w:t>
      </w:r>
      <w:proofErr w:type="spellStart"/>
      <w:r w:rsidRPr="00664C0F">
        <w:rPr>
          <w:lang w:val="id-ID"/>
        </w:rPr>
        <w:t>and</w:t>
      </w:r>
      <w:proofErr w:type="spellEnd"/>
      <w:r w:rsidRPr="00664C0F">
        <w:rPr>
          <w:lang w:val="id-ID"/>
        </w:rPr>
        <w:t xml:space="preserve"> AI in internal </w:t>
      </w:r>
      <w:proofErr w:type="spellStart"/>
      <w:r w:rsidRPr="00664C0F">
        <w:rPr>
          <w:lang w:val="id-ID"/>
        </w:rPr>
        <w:t>auditing</w:t>
      </w:r>
      <w:proofErr w:type="spellEnd"/>
      <w:r w:rsidRPr="00664C0F">
        <w:rPr>
          <w:lang w:val="id-ID"/>
        </w:rPr>
        <w:t xml:space="preserve">, </w:t>
      </w:r>
      <w:proofErr w:type="spellStart"/>
      <w:r w:rsidRPr="00664C0F">
        <w:rPr>
          <w:lang w:val="id-ID"/>
        </w:rPr>
        <w:t>could</w:t>
      </w:r>
      <w:proofErr w:type="spellEnd"/>
      <w:r w:rsidRPr="00664C0F">
        <w:rPr>
          <w:lang w:val="id-ID"/>
        </w:rPr>
        <w:t xml:space="preserve"> </w:t>
      </w:r>
      <w:proofErr w:type="spellStart"/>
      <w:r w:rsidRPr="00664C0F">
        <w:rPr>
          <w:lang w:val="id-ID"/>
        </w:rPr>
        <w:t>provide</w:t>
      </w:r>
      <w:proofErr w:type="spellEnd"/>
      <w:r w:rsidRPr="00664C0F">
        <w:rPr>
          <w:lang w:val="id-ID"/>
        </w:rPr>
        <w:t xml:space="preserve"> </w:t>
      </w:r>
      <w:proofErr w:type="spellStart"/>
      <w:r w:rsidRPr="00664C0F">
        <w:rPr>
          <w:lang w:val="id-ID"/>
        </w:rPr>
        <w:t>valuable</w:t>
      </w:r>
      <w:proofErr w:type="spellEnd"/>
      <w:r w:rsidRPr="00664C0F">
        <w:rPr>
          <w:lang w:val="id-ID"/>
        </w:rPr>
        <w:t xml:space="preserve"> </w:t>
      </w:r>
      <w:proofErr w:type="spellStart"/>
      <w:r w:rsidRPr="00664C0F">
        <w:rPr>
          <w:lang w:val="id-ID"/>
        </w:rPr>
        <w:t>insights</w:t>
      </w:r>
      <w:proofErr w:type="spellEnd"/>
      <w:r w:rsidRPr="00664C0F">
        <w:rPr>
          <w:lang w:val="id-ID"/>
        </w:rPr>
        <w:t xml:space="preserve"> </w:t>
      </w:r>
      <w:proofErr w:type="spellStart"/>
      <w:r w:rsidRPr="00664C0F">
        <w:rPr>
          <w:lang w:val="id-ID"/>
        </w:rPr>
        <w:t>into</w:t>
      </w:r>
      <w:proofErr w:type="spellEnd"/>
      <w:r w:rsidRPr="00664C0F">
        <w:rPr>
          <w:lang w:val="id-ID"/>
        </w:rPr>
        <w:t xml:space="preserve"> </w:t>
      </w:r>
      <w:proofErr w:type="spellStart"/>
      <w:r w:rsidRPr="00664C0F">
        <w:rPr>
          <w:lang w:val="id-ID"/>
        </w:rPr>
        <w:t>modernizing</w:t>
      </w:r>
      <w:proofErr w:type="spellEnd"/>
      <w:r w:rsidRPr="00664C0F">
        <w:rPr>
          <w:lang w:val="id-ID"/>
        </w:rPr>
        <w:t xml:space="preserve"> audit </w:t>
      </w:r>
      <w:proofErr w:type="spellStart"/>
      <w:r w:rsidRPr="00664C0F">
        <w:rPr>
          <w:lang w:val="id-ID"/>
        </w:rPr>
        <w:t>practices</w:t>
      </w:r>
      <w:proofErr w:type="spellEnd"/>
      <w:r w:rsidRPr="00664C0F">
        <w:rPr>
          <w:lang w:val="id-ID"/>
        </w:rPr>
        <w:t xml:space="preserve">. </w:t>
      </w:r>
      <w:proofErr w:type="spellStart"/>
      <w:r w:rsidRPr="00664C0F">
        <w:rPr>
          <w:lang w:val="id-ID"/>
        </w:rPr>
        <w:t>Additionally</w:t>
      </w:r>
      <w:proofErr w:type="spellEnd"/>
      <w:r w:rsidRPr="00664C0F">
        <w:rPr>
          <w:lang w:val="id-ID"/>
        </w:rPr>
        <w:t xml:space="preserve">, </w:t>
      </w:r>
      <w:proofErr w:type="spellStart"/>
      <w:r w:rsidRPr="00664C0F">
        <w:rPr>
          <w:lang w:val="id-ID"/>
        </w:rPr>
        <w:t>cross-country</w:t>
      </w:r>
      <w:proofErr w:type="spellEnd"/>
      <w:r w:rsidRPr="00664C0F">
        <w:rPr>
          <w:lang w:val="id-ID"/>
        </w:rPr>
        <w:t xml:space="preserve"> </w:t>
      </w:r>
      <w:proofErr w:type="spellStart"/>
      <w:r w:rsidRPr="00664C0F">
        <w:rPr>
          <w:lang w:val="id-ID"/>
        </w:rPr>
        <w:t>comparisons</w:t>
      </w:r>
      <w:proofErr w:type="spellEnd"/>
      <w:r w:rsidRPr="00664C0F">
        <w:rPr>
          <w:lang w:val="id-ID"/>
        </w:rPr>
        <w:t xml:space="preserve"> </w:t>
      </w:r>
      <w:proofErr w:type="spellStart"/>
      <w:r w:rsidRPr="00664C0F">
        <w:rPr>
          <w:lang w:val="id-ID"/>
        </w:rPr>
        <w:t>involving</w:t>
      </w:r>
      <w:proofErr w:type="spellEnd"/>
      <w:r w:rsidRPr="00664C0F">
        <w:rPr>
          <w:lang w:val="id-ID"/>
        </w:rPr>
        <w:t xml:space="preserve"> </w:t>
      </w:r>
      <w:proofErr w:type="spellStart"/>
      <w:r w:rsidRPr="00664C0F">
        <w:rPr>
          <w:lang w:val="id-ID"/>
        </w:rPr>
        <w:t>regulatory</w:t>
      </w:r>
      <w:proofErr w:type="spellEnd"/>
      <w:r w:rsidRPr="00664C0F">
        <w:rPr>
          <w:lang w:val="id-ID"/>
        </w:rPr>
        <w:t xml:space="preserve"> </w:t>
      </w:r>
      <w:proofErr w:type="spellStart"/>
      <w:r w:rsidRPr="00664C0F">
        <w:rPr>
          <w:lang w:val="id-ID"/>
        </w:rPr>
        <w:t>differences</w:t>
      </w:r>
      <w:proofErr w:type="spellEnd"/>
      <w:r w:rsidRPr="00664C0F">
        <w:rPr>
          <w:lang w:val="id-ID"/>
        </w:rPr>
        <w:t xml:space="preserve"> </w:t>
      </w:r>
      <w:proofErr w:type="spellStart"/>
      <w:r w:rsidRPr="00664C0F">
        <w:rPr>
          <w:lang w:val="id-ID"/>
        </w:rPr>
        <w:t>and</w:t>
      </w:r>
      <w:proofErr w:type="spellEnd"/>
      <w:r w:rsidRPr="00664C0F">
        <w:rPr>
          <w:lang w:val="id-ID"/>
        </w:rPr>
        <w:t xml:space="preserve"> </w:t>
      </w:r>
      <w:proofErr w:type="spellStart"/>
      <w:r w:rsidRPr="00664C0F">
        <w:rPr>
          <w:lang w:val="id-ID"/>
        </w:rPr>
        <w:t>cultural</w:t>
      </w:r>
      <w:proofErr w:type="spellEnd"/>
      <w:r w:rsidRPr="00664C0F">
        <w:rPr>
          <w:lang w:val="id-ID"/>
        </w:rPr>
        <w:t xml:space="preserve"> </w:t>
      </w:r>
      <w:proofErr w:type="spellStart"/>
      <w:r w:rsidRPr="00664C0F">
        <w:rPr>
          <w:lang w:val="id-ID"/>
        </w:rPr>
        <w:t>factors</w:t>
      </w:r>
      <w:proofErr w:type="spellEnd"/>
      <w:r w:rsidRPr="00664C0F">
        <w:rPr>
          <w:lang w:val="id-ID"/>
        </w:rPr>
        <w:t xml:space="preserve"> </w:t>
      </w:r>
      <w:proofErr w:type="spellStart"/>
      <w:r w:rsidRPr="00664C0F">
        <w:rPr>
          <w:lang w:val="id-ID"/>
        </w:rPr>
        <w:t>could</w:t>
      </w:r>
      <w:proofErr w:type="spellEnd"/>
      <w:r w:rsidRPr="00664C0F">
        <w:rPr>
          <w:lang w:val="id-ID"/>
        </w:rPr>
        <w:t xml:space="preserve"> </w:t>
      </w:r>
      <w:proofErr w:type="spellStart"/>
      <w:r w:rsidRPr="00664C0F">
        <w:rPr>
          <w:lang w:val="id-ID"/>
        </w:rPr>
        <w:t>further</w:t>
      </w:r>
      <w:proofErr w:type="spellEnd"/>
      <w:r w:rsidRPr="00664C0F">
        <w:rPr>
          <w:lang w:val="id-ID"/>
        </w:rPr>
        <w:t xml:space="preserve"> </w:t>
      </w:r>
      <w:proofErr w:type="spellStart"/>
      <w:r w:rsidRPr="00664C0F">
        <w:rPr>
          <w:lang w:val="id-ID"/>
        </w:rPr>
        <w:t>enrich</w:t>
      </w:r>
      <w:proofErr w:type="spellEnd"/>
      <w:r w:rsidRPr="00664C0F">
        <w:rPr>
          <w:lang w:val="id-ID"/>
        </w:rPr>
        <w:t xml:space="preserve"> </w:t>
      </w:r>
      <w:proofErr w:type="spellStart"/>
      <w:r w:rsidRPr="00664C0F">
        <w:rPr>
          <w:lang w:val="id-ID"/>
        </w:rPr>
        <w:t>the</w:t>
      </w:r>
      <w:proofErr w:type="spellEnd"/>
      <w:r w:rsidRPr="00664C0F">
        <w:rPr>
          <w:lang w:val="id-ID"/>
        </w:rPr>
        <w:t xml:space="preserve"> </w:t>
      </w:r>
      <w:proofErr w:type="spellStart"/>
      <w:r w:rsidRPr="00664C0F">
        <w:rPr>
          <w:lang w:val="id-ID"/>
        </w:rPr>
        <w:t>understanding</w:t>
      </w:r>
      <w:proofErr w:type="spellEnd"/>
      <w:r w:rsidRPr="00664C0F">
        <w:rPr>
          <w:lang w:val="id-ID"/>
        </w:rPr>
        <w:t xml:space="preserve"> </w:t>
      </w:r>
      <w:proofErr w:type="spellStart"/>
      <w:r w:rsidRPr="00664C0F">
        <w:rPr>
          <w:lang w:val="id-ID"/>
        </w:rPr>
        <w:t>of</w:t>
      </w:r>
      <w:proofErr w:type="spellEnd"/>
      <w:r w:rsidRPr="00664C0F">
        <w:rPr>
          <w:lang w:val="id-ID"/>
        </w:rPr>
        <w:t xml:space="preserve"> </w:t>
      </w:r>
      <w:proofErr w:type="spellStart"/>
      <w:r w:rsidRPr="00664C0F">
        <w:rPr>
          <w:lang w:val="id-ID"/>
        </w:rPr>
        <w:t>how</w:t>
      </w:r>
      <w:proofErr w:type="spellEnd"/>
      <w:r w:rsidRPr="00664C0F">
        <w:rPr>
          <w:lang w:val="id-ID"/>
        </w:rPr>
        <w:t xml:space="preserve"> internal audit </w:t>
      </w:r>
      <w:proofErr w:type="spellStart"/>
      <w:r w:rsidRPr="00664C0F">
        <w:rPr>
          <w:lang w:val="id-ID"/>
        </w:rPr>
        <w:t>quality</w:t>
      </w:r>
      <w:proofErr w:type="spellEnd"/>
      <w:r w:rsidRPr="00664C0F">
        <w:rPr>
          <w:lang w:val="id-ID"/>
        </w:rPr>
        <w:t xml:space="preserve"> </w:t>
      </w:r>
      <w:proofErr w:type="spellStart"/>
      <w:r w:rsidRPr="00664C0F">
        <w:rPr>
          <w:lang w:val="id-ID"/>
        </w:rPr>
        <w:t>impacts</w:t>
      </w:r>
      <w:proofErr w:type="spellEnd"/>
      <w:r w:rsidRPr="00664C0F">
        <w:rPr>
          <w:lang w:val="id-ID"/>
        </w:rPr>
        <w:t xml:space="preserve"> </w:t>
      </w:r>
      <w:proofErr w:type="spellStart"/>
      <w:r w:rsidRPr="00664C0F">
        <w:rPr>
          <w:lang w:val="id-ID"/>
        </w:rPr>
        <w:t>financial</w:t>
      </w:r>
      <w:proofErr w:type="spellEnd"/>
      <w:r w:rsidRPr="00664C0F">
        <w:rPr>
          <w:lang w:val="id-ID"/>
        </w:rPr>
        <w:t xml:space="preserve"> </w:t>
      </w:r>
      <w:proofErr w:type="spellStart"/>
      <w:r w:rsidRPr="00664C0F">
        <w:rPr>
          <w:lang w:val="id-ID"/>
        </w:rPr>
        <w:t>accuracy</w:t>
      </w:r>
      <w:proofErr w:type="spellEnd"/>
      <w:r w:rsidRPr="00664C0F">
        <w:rPr>
          <w:lang w:val="id-ID"/>
        </w:rPr>
        <w:t xml:space="preserve"> in </w:t>
      </w:r>
      <w:proofErr w:type="spellStart"/>
      <w:r w:rsidRPr="00664C0F">
        <w:rPr>
          <w:lang w:val="id-ID"/>
        </w:rPr>
        <w:t>diverse</w:t>
      </w:r>
      <w:proofErr w:type="spellEnd"/>
      <w:r w:rsidRPr="00664C0F">
        <w:rPr>
          <w:lang w:val="id-ID"/>
        </w:rPr>
        <w:t xml:space="preserve"> global </w:t>
      </w:r>
      <w:proofErr w:type="spellStart"/>
      <w:r w:rsidRPr="00664C0F">
        <w:rPr>
          <w:lang w:val="id-ID"/>
        </w:rPr>
        <w:t>contexts</w:t>
      </w:r>
      <w:proofErr w:type="spellEnd"/>
      <w:r w:rsidRPr="00664C0F">
        <w:rPr>
          <w:lang w:val="id-ID"/>
        </w:rPr>
        <w:t>.</w:t>
      </w:r>
    </w:p>
    <w:p w14:paraId="1B388F68" w14:textId="77777777" w:rsidR="00354A58" w:rsidRPr="003D6B19" w:rsidRDefault="00354A58" w:rsidP="00354A58">
      <w:pPr>
        <w:ind w:firstLine="709"/>
        <w:jc w:val="both"/>
        <w:rPr>
          <w:b/>
          <w:bCs/>
        </w:rPr>
      </w:pPr>
    </w:p>
    <w:p w14:paraId="5CC86304" w14:textId="10FD1077" w:rsidR="00A3788A" w:rsidRPr="00800BFC" w:rsidRDefault="00E619D6" w:rsidP="00664C0F">
      <w:pPr>
        <w:rPr>
          <w:sz w:val="16"/>
          <w:szCs w:val="16"/>
        </w:rPr>
      </w:pPr>
      <w:r w:rsidRPr="003D6B19">
        <w:rPr>
          <w:rStyle w:val="apple-style-span"/>
          <w:b/>
          <w:color w:val="000000"/>
          <w:lang w:val="pt-BR"/>
        </w:rPr>
        <w:t xml:space="preserve">REFERENCES </w:t>
      </w:r>
      <w:bookmarkStart w:id="3" w:name="_Hlk78354957"/>
      <w:bookmarkStart w:id="4" w:name="_Hlk80021798"/>
    </w:p>
    <w:bookmarkEnd w:id="4" w:displacedByCustomXml="next"/>
    <w:bookmarkEnd w:id="3" w:displacedByCustomXml="next"/>
    <w:sdt>
      <w:sdtPr>
        <w:rPr>
          <w:color w:val="000000"/>
        </w:rPr>
        <w:tag w:val="MENDELEY_BIBLIOGRAPHY"/>
        <w:id w:val="753407021"/>
        <w:placeholder>
          <w:docPart w:val="DefaultPlaceholder_-1854013440"/>
        </w:placeholder>
      </w:sdtPr>
      <w:sdtEndPr/>
      <w:sdtContent>
        <w:p w14:paraId="7C6B78AC" w14:textId="77777777" w:rsidR="00451381" w:rsidRDefault="00451381" w:rsidP="00451381">
          <w:pPr>
            <w:autoSpaceDE w:val="0"/>
            <w:autoSpaceDN w:val="0"/>
            <w:ind w:hanging="640"/>
            <w:jc w:val="both"/>
            <w:divId w:val="534804926"/>
            <w:rPr>
              <w:sz w:val="24"/>
              <w:szCs w:val="24"/>
            </w:rPr>
          </w:pPr>
          <w:r>
            <w:t>[1]</w:t>
          </w:r>
          <w:r>
            <w:tab/>
            <w:t xml:space="preserve">M. </w:t>
          </w:r>
          <w:proofErr w:type="spellStart"/>
          <w:r>
            <w:t>Sapiri</w:t>
          </w:r>
          <w:proofErr w:type="spellEnd"/>
          <w:r>
            <w:t xml:space="preserve">, “A Qualitative Analysis on the Role of Auditors in Preventing Financial Crises,” </w:t>
          </w:r>
          <w:r>
            <w:rPr>
              <w:i/>
              <w:iCs/>
            </w:rPr>
            <w:t>Golden Ratio of Auditing Research</w:t>
          </w:r>
          <w:r>
            <w:t xml:space="preserve">, vol. 4, no. 2, pp. 89–106, Mar. 2024, </w:t>
          </w:r>
          <w:proofErr w:type="spellStart"/>
          <w:r>
            <w:t>doi</w:t>
          </w:r>
          <w:proofErr w:type="spellEnd"/>
          <w:r>
            <w:t>: 10.52970/</w:t>
          </w:r>
          <w:proofErr w:type="gramStart"/>
          <w:r>
            <w:t>grar.v</w:t>
          </w:r>
          <w:proofErr w:type="gramEnd"/>
          <w:r>
            <w:t>4i2.393.</w:t>
          </w:r>
        </w:p>
        <w:p w14:paraId="42014BE1" w14:textId="77777777" w:rsidR="00451381" w:rsidRDefault="00451381" w:rsidP="00451381">
          <w:pPr>
            <w:autoSpaceDE w:val="0"/>
            <w:autoSpaceDN w:val="0"/>
            <w:ind w:hanging="640"/>
            <w:jc w:val="both"/>
            <w:divId w:val="767970510"/>
          </w:pPr>
          <w:r>
            <w:t>[2]</w:t>
          </w:r>
          <w:r>
            <w:tab/>
            <w:t xml:space="preserve">P. </w:t>
          </w:r>
          <w:proofErr w:type="spellStart"/>
          <w:r>
            <w:t>Roszkowska</w:t>
          </w:r>
          <w:proofErr w:type="spellEnd"/>
          <w:r>
            <w:t xml:space="preserve">, “Fintech in financial reporting and audit for fraud prevention and safeguarding equity investments,” </w:t>
          </w:r>
          <w:r>
            <w:rPr>
              <w:i/>
              <w:iCs/>
            </w:rPr>
            <w:t>Journal of Accounting and Organizational Change</w:t>
          </w:r>
          <w:r>
            <w:t xml:space="preserve">, vol. 17, no. 2, 2021, </w:t>
          </w:r>
          <w:proofErr w:type="spellStart"/>
          <w:r>
            <w:t>doi</w:t>
          </w:r>
          <w:proofErr w:type="spellEnd"/>
          <w:r>
            <w:t>: 10.1108/JAOC-09-2019-0098.</w:t>
          </w:r>
        </w:p>
        <w:p w14:paraId="46C8D812" w14:textId="77777777" w:rsidR="00451381" w:rsidRDefault="00451381" w:rsidP="00451381">
          <w:pPr>
            <w:autoSpaceDE w:val="0"/>
            <w:autoSpaceDN w:val="0"/>
            <w:ind w:hanging="640"/>
            <w:jc w:val="both"/>
            <w:divId w:val="880673798"/>
          </w:pPr>
          <w:r>
            <w:t>[3]</w:t>
          </w:r>
          <w:r>
            <w:tab/>
            <w:t xml:space="preserve">J. </w:t>
          </w:r>
          <w:proofErr w:type="spellStart"/>
          <w:r>
            <w:t>Jaswadi</w:t>
          </w:r>
          <w:proofErr w:type="spellEnd"/>
          <w:r>
            <w:t xml:space="preserve">, H. Purnomo, and S. </w:t>
          </w:r>
          <w:proofErr w:type="spellStart"/>
          <w:r>
            <w:t>Sumiadji</w:t>
          </w:r>
          <w:proofErr w:type="spellEnd"/>
          <w:r>
            <w:t xml:space="preserve">, “Financial statement fraud in Indonesia: a longitudinal study of financial misstatement in the pre- and post-establishment of financial services authority,” </w:t>
          </w:r>
          <w:r>
            <w:rPr>
              <w:i/>
              <w:iCs/>
            </w:rPr>
            <w:t>Journal of Financial Reporting and Accounting</w:t>
          </w:r>
          <w:r>
            <w:t xml:space="preserve">, vol. 22, no. 3, 2024, </w:t>
          </w:r>
          <w:proofErr w:type="spellStart"/>
          <w:r>
            <w:t>doi</w:t>
          </w:r>
          <w:proofErr w:type="spellEnd"/>
          <w:r>
            <w:t>: 10.1108/JFRA-10-2021-0336.</w:t>
          </w:r>
        </w:p>
        <w:p w14:paraId="22160282" w14:textId="77777777" w:rsidR="00451381" w:rsidRDefault="00451381" w:rsidP="00451381">
          <w:pPr>
            <w:autoSpaceDE w:val="0"/>
            <w:autoSpaceDN w:val="0"/>
            <w:ind w:hanging="640"/>
            <w:jc w:val="both"/>
            <w:divId w:val="358892881"/>
          </w:pPr>
          <w:r>
            <w:t>[4]</w:t>
          </w:r>
          <w:r>
            <w:tab/>
            <w:t xml:space="preserve">A. I. </w:t>
          </w:r>
          <w:proofErr w:type="spellStart"/>
          <w:r>
            <w:t>Alao</w:t>
          </w:r>
          <w:proofErr w:type="spellEnd"/>
          <w:r>
            <w:t xml:space="preserve">, O. O. Adebiyi, and O. O. </w:t>
          </w:r>
          <w:proofErr w:type="spellStart"/>
          <w:r>
            <w:t>Olaniyi</w:t>
          </w:r>
          <w:proofErr w:type="spellEnd"/>
          <w:r>
            <w:t xml:space="preserve">, “The Interconnectedness of Earnings Management, Corporate Governance Failures, and Global Economic Stability: A Critical Examination of the Impact of Earnings Manipulation on Financial Crises and Investor Trust in Global Markets,” </w:t>
          </w:r>
          <w:r>
            <w:rPr>
              <w:i/>
              <w:iCs/>
            </w:rPr>
            <w:t>Asian Journal of Economics, Business and Accounting</w:t>
          </w:r>
          <w:r>
            <w:t xml:space="preserve">, vol. 24, no. 11, pp. 47–73, Oct. 2024, </w:t>
          </w:r>
          <w:proofErr w:type="spellStart"/>
          <w:r>
            <w:t>doi</w:t>
          </w:r>
          <w:proofErr w:type="spellEnd"/>
          <w:r>
            <w:t>: 10.9734/</w:t>
          </w:r>
          <w:proofErr w:type="spellStart"/>
          <w:r>
            <w:t>ajeba</w:t>
          </w:r>
          <w:proofErr w:type="spellEnd"/>
          <w:r>
            <w:t>/2024/v24i111542.</w:t>
          </w:r>
        </w:p>
        <w:p w14:paraId="416AF225" w14:textId="77777777" w:rsidR="00451381" w:rsidRDefault="00451381" w:rsidP="00451381">
          <w:pPr>
            <w:autoSpaceDE w:val="0"/>
            <w:autoSpaceDN w:val="0"/>
            <w:ind w:hanging="640"/>
            <w:jc w:val="both"/>
            <w:divId w:val="168562059"/>
          </w:pPr>
          <w:r>
            <w:t>[5]</w:t>
          </w:r>
          <w:r>
            <w:tab/>
            <w:t xml:space="preserve">R. T. Hussain, K. Akhtar, F. Ahmad, A. Salman, and S. Malik, “Examining the intervening effect of earning management in governance mechanism and financial misstatement with lens of SDG and ESG: a study on non-financial firms of Pakistan,” </w:t>
          </w:r>
          <w:r>
            <w:rPr>
              <w:i/>
              <w:iCs/>
            </w:rPr>
            <w:t>Environmental Science and Pollution Research</w:t>
          </w:r>
          <w:r>
            <w:t xml:space="preserve">, vol. 31, no. 34, 2024, </w:t>
          </w:r>
          <w:proofErr w:type="spellStart"/>
          <w:r>
            <w:t>doi</w:t>
          </w:r>
          <w:proofErr w:type="spellEnd"/>
          <w:r>
            <w:t>: 10.1007/s11356-023-30128-0.</w:t>
          </w:r>
        </w:p>
        <w:p w14:paraId="3ED842C5" w14:textId="77777777" w:rsidR="00451381" w:rsidRDefault="00451381" w:rsidP="00451381">
          <w:pPr>
            <w:autoSpaceDE w:val="0"/>
            <w:autoSpaceDN w:val="0"/>
            <w:ind w:hanging="640"/>
            <w:jc w:val="both"/>
            <w:divId w:val="1429078494"/>
          </w:pPr>
          <w:r>
            <w:t>[6]</w:t>
          </w:r>
          <w:r>
            <w:tab/>
            <w:t>PwC, “Global Economic Crime and Fraud Survey 2022,” 2022.</w:t>
          </w:r>
        </w:p>
        <w:p w14:paraId="0986446E" w14:textId="77777777" w:rsidR="00451381" w:rsidRDefault="00451381" w:rsidP="00451381">
          <w:pPr>
            <w:autoSpaceDE w:val="0"/>
            <w:autoSpaceDN w:val="0"/>
            <w:ind w:hanging="640"/>
            <w:jc w:val="both"/>
            <w:divId w:val="1731073466"/>
          </w:pPr>
          <w:r>
            <w:t>[7]</w:t>
          </w:r>
          <w:r>
            <w:tab/>
            <w:t>Association of Certified Fraud Examiners (ACFE), “2023 Report to the Nations: Global Study on Occupational Fraud and Abuse.,” Association of Certified Fraud Examiners (ACFE).</w:t>
          </w:r>
        </w:p>
        <w:p w14:paraId="7EFBE0A9" w14:textId="77777777" w:rsidR="00451381" w:rsidRDefault="00451381" w:rsidP="00451381">
          <w:pPr>
            <w:autoSpaceDE w:val="0"/>
            <w:autoSpaceDN w:val="0"/>
            <w:ind w:hanging="640"/>
            <w:jc w:val="both"/>
            <w:divId w:val="306593972"/>
          </w:pPr>
          <w:r>
            <w:t>[8]</w:t>
          </w:r>
          <w:r>
            <w:tab/>
            <w:t>Deloitte, “2022 Financial Statement Restatement Trends in Public Companies,” 2022.</w:t>
          </w:r>
        </w:p>
        <w:p w14:paraId="1FE6B626" w14:textId="77777777" w:rsidR="00451381" w:rsidRDefault="00451381" w:rsidP="00451381">
          <w:pPr>
            <w:autoSpaceDE w:val="0"/>
            <w:autoSpaceDN w:val="0"/>
            <w:ind w:hanging="640"/>
            <w:jc w:val="both"/>
            <w:divId w:val="41250662"/>
          </w:pPr>
          <w:r>
            <w:t>[9]</w:t>
          </w:r>
          <w:r>
            <w:tab/>
            <w:t xml:space="preserve">A. </w:t>
          </w:r>
          <w:proofErr w:type="spellStart"/>
          <w:r>
            <w:t>Kotb</w:t>
          </w:r>
          <w:proofErr w:type="spellEnd"/>
          <w:r>
            <w:t xml:space="preserve">, H. </w:t>
          </w:r>
          <w:proofErr w:type="spellStart"/>
          <w:r>
            <w:t>Elbardan</w:t>
          </w:r>
          <w:proofErr w:type="spellEnd"/>
          <w:r>
            <w:t xml:space="preserve">, and H. </w:t>
          </w:r>
          <w:proofErr w:type="spellStart"/>
          <w:r>
            <w:t>Halabi</w:t>
          </w:r>
          <w:proofErr w:type="spellEnd"/>
          <w:r>
            <w:t xml:space="preserve">, “Mapping of internal audit research: a post-Enron structured literature review,” </w:t>
          </w:r>
          <w:r>
            <w:rPr>
              <w:i/>
              <w:iCs/>
            </w:rPr>
            <w:t>Accounting, Auditing and Accountability Journal</w:t>
          </w:r>
          <w:r>
            <w:t xml:space="preserve">, vol. 33, no. 8, 2020, </w:t>
          </w:r>
          <w:proofErr w:type="spellStart"/>
          <w:r>
            <w:t>doi</w:t>
          </w:r>
          <w:proofErr w:type="spellEnd"/>
          <w:r>
            <w:t>: 10.1108/AAAJ-07-2018-3581.</w:t>
          </w:r>
        </w:p>
        <w:p w14:paraId="70E681EE" w14:textId="77777777" w:rsidR="00451381" w:rsidRDefault="00451381" w:rsidP="00451381">
          <w:pPr>
            <w:autoSpaceDE w:val="0"/>
            <w:autoSpaceDN w:val="0"/>
            <w:ind w:hanging="640"/>
            <w:jc w:val="both"/>
            <w:divId w:val="2049451362"/>
          </w:pPr>
          <w:r>
            <w:t>[10]</w:t>
          </w:r>
          <w:r>
            <w:tab/>
            <w:t xml:space="preserve">H. </w:t>
          </w:r>
          <w:proofErr w:type="spellStart"/>
          <w:r>
            <w:t>Fuadah</w:t>
          </w:r>
          <w:proofErr w:type="spellEnd"/>
          <w:r>
            <w:t xml:space="preserve"> and H. </w:t>
          </w:r>
          <w:proofErr w:type="spellStart"/>
          <w:r>
            <w:t>Setiyawati</w:t>
          </w:r>
          <w:proofErr w:type="spellEnd"/>
          <w:r>
            <w:t xml:space="preserve">, “The Effect of the </w:t>
          </w:r>
          <w:proofErr w:type="spellStart"/>
          <w:r>
            <w:t>implementatation</w:t>
          </w:r>
          <w:proofErr w:type="spellEnd"/>
          <w:r>
            <w:t xml:space="preserve"> of transparency and accounting information systems on the quality of financial reports,” </w:t>
          </w:r>
          <w:r>
            <w:rPr>
              <w:i/>
              <w:iCs/>
            </w:rPr>
            <w:t>International Journal of Business Management</w:t>
          </w:r>
          <w:r>
            <w:t>, vol. 3, no. 11, 2020.</w:t>
          </w:r>
        </w:p>
        <w:p w14:paraId="56137528" w14:textId="77777777" w:rsidR="00451381" w:rsidRDefault="00451381" w:rsidP="00451381">
          <w:pPr>
            <w:autoSpaceDE w:val="0"/>
            <w:autoSpaceDN w:val="0"/>
            <w:ind w:hanging="640"/>
            <w:jc w:val="both"/>
            <w:divId w:val="1606621129"/>
          </w:pPr>
          <w:r>
            <w:t>[11]</w:t>
          </w:r>
          <w:r>
            <w:tab/>
            <w:t xml:space="preserve">Q. A. </w:t>
          </w:r>
          <w:proofErr w:type="spellStart"/>
          <w:r>
            <w:t>Alawaqleh</w:t>
          </w:r>
          <w:proofErr w:type="spellEnd"/>
          <w:r>
            <w:t xml:space="preserve">, “The Effect of Internal Control on Employee Performance of Small and Medium-Sized Enterprises in Jordan: The Role of Accounting Information System,” </w:t>
          </w:r>
          <w:r>
            <w:rPr>
              <w:i/>
              <w:iCs/>
            </w:rPr>
            <w:t>Journal of Asian Finance, Economics and Business</w:t>
          </w:r>
          <w:r>
            <w:t xml:space="preserve">, vol. 8, no. 3, 2021, </w:t>
          </w:r>
          <w:proofErr w:type="spellStart"/>
          <w:r>
            <w:t>doi</w:t>
          </w:r>
          <w:proofErr w:type="spellEnd"/>
          <w:r>
            <w:t>: 10.13106/jafeb.2021.vol8.no3.0855.</w:t>
          </w:r>
        </w:p>
        <w:p w14:paraId="43825660" w14:textId="77777777" w:rsidR="00451381" w:rsidRDefault="00451381" w:rsidP="00451381">
          <w:pPr>
            <w:autoSpaceDE w:val="0"/>
            <w:autoSpaceDN w:val="0"/>
            <w:ind w:hanging="640"/>
            <w:jc w:val="both"/>
            <w:divId w:val="2041085888"/>
          </w:pPr>
          <w:r>
            <w:t>[12]</w:t>
          </w:r>
          <w:r>
            <w:tab/>
            <w:t xml:space="preserve">O. </w:t>
          </w:r>
          <w:proofErr w:type="spellStart"/>
          <w:r>
            <w:t>Turetken</w:t>
          </w:r>
          <w:proofErr w:type="spellEnd"/>
          <w:r>
            <w:t xml:space="preserve">, S. </w:t>
          </w:r>
          <w:proofErr w:type="spellStart"/>
          <w:r>
            <w:t>Jethefer</w:t>
          </w:r>
          <w:proofErr w:type="spellEnd"/>
          <w:r>
            <w:t xml:space="preserve">, and B. </w:t>
          </w:r>
          <w:proofErr w:type="spellStart"/>
          <w:r>
            <w:t>Ozkan</w:t>
          </w:r>
          <w:proofErr w:type="spellEnd"/>
          <w:r>
            <w:t xml:space="preserve">, “Internal audit effectiveness: operationalization and influencing factors,” </w:t>
          </w:r>
          <w:r>
            <w:rPr>
              <w:i/>
              <w:iCs/>
            </w:rPr>
            <w:t>Managerial Auditing Journal</w:t>
          </w:r>
          <w:r>
            <w:t xml:space="preserve">, vol. 35, no. 2, 2020, </w:t>
          </w:r>
          <w:proofErr w:type="spellStart"/>
          <w:r>
            <w:t>doi</w:t>
          </w:r>
          <w:proofErr w:type="spellEnd"/>
          <w:r>
            <w:t>: 10.1108/MAJ-08-2018-1980.</w:t>
          </w:r>
        </w:p>
        <w:p w14:paraId="7A38685A" w14:textId="77777777" w:rsidR="00451381" w:rsidRDefault="00451381" w:rsidP="00451381">
          <w:pPr>
            <w:autoSpaceDE w:val="0"/>
            <w:autoSpaceDN w:val="0"/>
            <w:ind w:hanging="640"/>
            <w:jc w:val="both"/>
            <w:divId w:val="1097823235"/>
          </w:pPr>
          <w:r>
            <w:t>[13]</w:t>
          </w:r>
          <w:r>
            <w:tab/>
            <w:t xml:space="preserve">T. K. </w:t>
          </w:r>
          <w:proofErr w:type="spellStart"/>
          <w:r>
            <w:t>Kaawaase</w:t>
          </w:r>
          <w:proofErr w:type="spellEnd"/>
          <w:r>
            <w:t xml:space="preserve">, C. </w:t>
          </w:r>
          <w:proofErr w:type="spellStart"/>
          <w:r>
            <w:t>Nairuba</w:t>
          </w:r>
          <w:proofErr w:type="spellEnd"/>
          <w:r>
            <w:t xml:space="preserve">, B. </w:t>
          </w:r>
          <w:proofErr w:type="spellStart"/>
          <w:r>
            <w:t>Akankunda</w:t>
          </w:r>
          <w:proofErr w:type="spellEnd"/>
          <w:r>
            <w:t xml:space="preserve">, and J. </w:t>
          </w:r>
          <w:proofErr w:type="spellStart"/>
          <w:r>
            <w:t>Bananuka</w:t>
          </w:r>
          <w:proofErr w:type="spellEnd"/>
          <w:r>
            <w:t xml:space="preserve">, “Corporate governance, internal audit quality and financial reporting quality of financial institutions,” </w:t>
          </w:r>
          <w:r>
            <w:rPr>
              <w:i/>
              <w:iCs/>
            </w:rPr>
            <w:t>Asian Journal of Accounting Research</w:t>
          </w:r>
          <w:r>
            <w:t xml:space="preserve">, vol. 6, no. 3, 2021, </w:t>
          </w:r>
          <w:proofErr w:type="spellStart"/>
          <w:r>
            <w:t>doi</w:t>
          </w:r>
          <w:proofErr w:type="spellEnd"/>
          <w:r>
            <w:t>: 10.1108/AJAR-11-2020-0117.</w:t>
          </w:r>
        </w:p>
        <w:p w14:paraId="61084FD6" w14:textId="77777777" w:rsidR="00451381" w:rsidRDefault="00451381" w:rsidP="00451381">
          <w:pPr>
            <w:autoSpaceDE w:val="0"/>
            <w:autoSpaceDN w:val="0"/>
            <w:ind w:hanging="640"/>
            <w:jc w:val="both"/>
            <w:divId w:val="215819163"/>
          </w:pPr>
          <w:r>
            <w:t>[14]</w:t>
          </w:r>
          <w:r>
            <w:tab/>
            <w:t xml:space="preserve">H. R. Ismael and H. Kamel, “Internal audit quality and earnings management: evidence from the UK,” </w:t>
          </w:r>
          <w:r>
            <w:rPr>
              <w:i/>
              <w:iCs/>
            </w:rPr>
            <w:t>Managerial Auditing Journal</w:t>
          </w:r>
          <w:r>
            <w:t xml:space="preserve">, vol. 36, no. 7, 2020, </w:t>
          </w:r>
          <w:proofErr w:type="spellStart"/>
          <w:r>
            <w:t>doi</w:t>
          </w:r>
          <w:proofErr w:type="spellEnd"/>
          <w:r>
            <w:t>: 10.1108/MAJ-09-2020-2830.</w:t>
          </w:r>
        </w:p>
        <w:p w14:paraId="16EBAA6C" w14:textId="77777777" w:rsidR="00451381" w:rsidRDefault="00451381" w:rsidP="00451381">
          <w:pPr>
            <w:autoSpaceDE w:val="0"/>
            <w:autoSpaceDN w:val="0"/>
            <w:ind w:hanging="640"/>
            <w:jc w:val="both"/>
            <w:divId w:val="705374267"/>
          </w:pPr>
          <w:r>
            <w:lastRenderedPageBreak/>
            <w:t>[15]</w:t>
          </w:r>
          <w:r>
            <w:tab/>
            <w:t xml:space="preserve">S. Lin, M. </w:t>
          </w:r>
          <w:proofErr w:type="spellStart"/>
          <w:r>
            <w:t>Pizzini</w:t>
          </w:r>
          <w:proofErr w:type="spellEnd"/>
          <w:r>
            <w:t xml:space="preserve">, M. </w:t>
          </w:r>
          <w:proofErr w:type="spellStart"/>
          <w:r>
            <w:t>Vargus</w:t>
          </w:r>
          <w:proofErr w:type="spellEnd"/>
          <w:r>
            <w:t xml:space="preserve">, and I. R. </w:t>
          </w:r>
          <w:proofErr w:type="spellStart"/>
          <w:r>
            <w:t>Bardhan</w:t>
          </w:r>
          <w:proofErr w:type="spellEnd"/>
          <w:r>
            <w:t xml:space="preserve">, “The role of the internal audit function in the disclosure of material weaknesses,” </w:t>
          </w:r>
          <w:r>
            <w:rPr>
              <w:i/>
              <w:iCs/>
            </w:rPr>
            <w:t>Accounting Review</w:t>
          </w:r>
          <w:r>
            <w:t xml:space="preserve">, vol. 86, no. 1, 2011, </w:t>
          </w:r>
          <w:proofErr w:type="spellStart"/>
          <w:r>
            <w:t>doi</w:t>
          </w:r>
          <w:proofErr w:type="spellEnd"/>
          <w:r>
            <w:t>: 10.2308/accr.00000016.</w:t>
          </w:r>
        </w:p>
        <w:p w14:paraId="69F5B75D" w14:textId="77777777" w:rsidR="00451381" w:rsidRDefault="00451381" w:rsidP="00451381">
          <w:pPr>
            <w:autoSpaceDE w:val="0"/>
            <w:autoSpaceDN w:val="0"/>
            <w:ind w:hanging="640"/>
            <w:jc w:val="both"/>
            <w:divId w:val="2075665844"/>
          </w:pPr>
          <w:r>
            <w:t>[16]</w:t>
          </w:r>
          <w:r>
            <w:tab/>
            <w:t>Sarbanes-Oxley Act (SOX), “Compliance Requirements and Impact on Internal Audits,” 2021.</w:t>
          </w:r>
        </w:p>
        <w:p w14:paraId="12886B97" w14:textId="77777777" w:rsidR="00451381" w:rsidRDefault="00451381" w:rsidP="00451381">
          <w:pPr>
            <w:autoSpaceDE w:val="0"/>
            <w:autoSpaceDN w:val="0"/>
            <w:ind w:hanging="640"/>
            <w:jc w:val="both"/>
            <w:divId w:val="1300455133"/>
          </w:pPr>
          <w:r>
            <w:t>[17]</w:t>
          </w:r>
          <w:r>
            <w:tab/>
            <w:t xml:space="preserve">H. Ahmad and M. Muslim, “Negotiating Audit Fees: Strategies for Achieving Fair and Equitable Pricing in Audit Engagements,” </w:t>
          </w:r>
          <w:r>
            <w:rPr>
              <w:i/>
              <w:iCs/>
            </w:rPr>
            <w:t>Advances in Managerial Auditing Research</w:t>
          </w:r>
          <w:r>
            <w:t xml:space="preserve">, vol. 1, no. 3, Sep. 2023, </w:t>
          </w:r>
          <w:proofErr w:type="spellStart"/>
          <w:r>
            <w:t>doi</w:t>
          </w:r>
          <w:proofErr w:type="spellEnd"/>
          <w:r>
            <w:t>: 10.60079/</w:t>
          </w:r>
          <w:proofErr w:type="gramStart"/>
          <w:r>
            <w:t>amar.v</w:t>
          </w:r>
          <w:proofErr w:type="gramEnd"/>
          <w:r>
            <w:t>1i3.272.</w:t>
          </w:r>
        </w:p>
        <w:p w14:paraId="16943C8D" w14:textId="77777777" w:rsidR="00451381" w:rsidRDefault="00451381" w:rsidP="00451381">
          <w:pPr>
            <w:autoSpaceDE w:val="0"/>
            <w:autoSpaceDN w:val="0"/>
            <w:ind w:hanging="640"/>
            <w:jc w:val="both"/>
            <w:divId w:val="1093359373"/>
          </w:pPr>
          <w:r>
            <w:t>[18]</w:t>
          </w:r>
          <w:r>
            <w:tab/>
            <w:t xml:space="preserve">P. </w:t>
          </w:r>
          <w:proofErr w:type="spellStart"/>
          <w:r>
            <w:t>Boufounou</w:t>
          </w:r>
          <w:proofErr w:type="spellEnd"/>
          <w:r>
            <w:t xml:space="preserve">, N. </w:t>
          </w:r>
          <w:proofErr w:type="spellStart"/>
          <w:r>
            <w:t>Eriotis</w:t>
          </w:r>
          <w:proofErr w:type="spellEnd"/>
          <w:r>
            <w:t xml:space="preserve">, T. </w:t>
          </w:r>
          <w:proofErr w:type="spellStart"/>
          <w:r>
            <w:t>Kounadeas</w:t>
          </w:r>
          <w:proofErr w:type="spellEnd"/>
          <w:r>
            <w:t xml:space="preserve">, P. </w:t>
          </w:r>
          <w:proofErr w:type="spellStart"/>
          <w:r>
            <w:t>Argyropoulos</w:t>
          </w:r>
          <w:proofErr w:type="spellEnd"/>
          <w:r>
            <w:t xml:space="preserve">, and J. </w:t>
          </w:r>
          <w:proofErr w:type="spellStart"/>
          <w:r>
            <w:t>Poulopoulos</w:t>
          </w:r>
          <w:proofErr w:type="spellEnd"/>
          <w:r>
            <w:t xml:space="preserve">, “Enhancing Internal Control Mechanisms in Local Government Organizations: A Crucial Step towards Mitigating Corruption and Ensuring Economic Development,” </w:t>
          </w:r>
          <w:r>
            <w:rPr>
              <w:i/>
              <w:iCs/>
            </w:rPr>
            <w:t>Economies</w:t>
          </w:r>
          <w:r>
            <w:t xml:space="preserve">, vol. 12, no. 4, p. 78, Mar. 2024, </w:t>
          </w:r>
          <w:proofErr w:type="spellStart"/>
          <w:r>
            <w:t>doi</w:t>
          </w:r>
          <w:proofErr w:type="spellEnd"/>
          <w:r>
            <w:t>: 10.3390/economies12040078.</w:t>
          </w:r>
        </w:p>
        <w:p w14:paraId="4FE3A5A5" w14:textId="77777777" w:rsidR="00451381" w:rsidRDefault="00451381" w:rsidP="00451381">
          <w:pPr>
            <w:autoSpaceDE w:val="0"/>
            <w:autoSpaceDN w:val="0"/>
            <w:ind w:hanging="640"/>
            <w:jc w:val="both"/>
            <w:divId w:val="1036002932"/>
          </w:pPr>
          <w:r>
            <w:t>[19]</w:t>
          </w:r>
          <w:r>
            <w:tab/>
            <w:t xml:space="preserve">D. K. Sari, “Analysis of the Role of Internal Audit in Enhancing Company’s Internal Control,” </w:t>
          </w:r>
          <w:r>
            <w:rPr>
              <w:i/>
              <w:iCs/>
            </w:rPr>
            <w:t>Golden Ratio of Auditing Research</w:t>
          </w:r>
          <w:r>
            <w:t xml:space="preserve">, vol. 2, no. 1, pp. 23–32, Dec. 2022, </w:t>
          </w:r>
          <w:proofErr w:type="spellStart"/>
          <w:r>
            <w:t>doi</w:t>
          </w:r>
          <w:proofErr w:type="spellEnd"/>
          <w:r>
            <w:t>: 10.52970/</w:t>
          </w:r>
          <w:proofErr w:type="gramStart"/>
          <w:r>
            <w:t>grar.v</w:t>
          </w:r>
          <w:proofErr w:type="gramEnd"/>
          <w:r>
            <w:t>2i1.369.</w:t>
          </w:r>
        </w:p>
        <w:p w14:paraId="6B567C29" w14:textId="77777777" w:rsidR="00451381" w:rsidRDefault="00451381" w:rsidP="00451381">
          <w:pPr>
            <w:autoSpaceDE w:val="0"/>
            <w:autoSpaceDN w:val="0"/>
            <w:ind w:hanging="640"/>
            <w:jc w:val="both"/>
            <w:divId w:val="1410469477"/>
          </w:pPr>
          <w:r>
            <w:t>[20]</w:t>
          </w:r>
          <w:r>
            <w:tab/>
            <w:t xml:space="preserve">S. Y. </w:t>
          </w:r>
          <w:proofErr w:type="spellStart"/>
          <w:r>
            <w:t>Manginte</w:t>
          </w:r>
          <w:proofErr w:type="spellEnd"/>
          <w:r>
            <w:t xml:space="preserve">, “Fortifying Transparency: Enhancing Corporate Governance through Robust Internal Control Mechanisms,” </w:t>
          </w:r>
          <w:r>
            <w:rPr>
              <w:i/>
              <w:iCs/>
            </w:rPr>
            <w:t>Advances in Management &amp; Financial Reporting</w:t>
          </w:r>
          <w:r>
            <w:t xml:space="preserve">, vol. 2, no. 2, pp. 72–84, May 2024, </w:t>
          </w:r>
          <w:proofErr w:type="spellStart"/>
          <w:r>
            <w:t>doi</w:t>
          </w:r>
          <w:proofErr w:type="spellEnd"/>
          <w:r>
            <w:t>: 10.60079/</w:t>
          </w:r>
          <w:proofErr w:type="gramStart"/>
          <w:r>
            <w:t>amfr.v</w:t>
          </w:r>
          <w:proofErr w:type="gramEnd"/>
          <w:r>
            <w:t>2i2.173.</w:t>
          </w:r>
        </w:p>
        <w:p w14:paraId="6FE62D33" w14:textId="77777777" w:rsidR="00451381" w:rsidRDefault="00451381" w:rsidP="00451381">
          <w:pPr>
            <w:autoSpaceDE w:val="0"/>
            <w:autoSpaceDN w:val="0"/>
            <w:ind w:hanging="640"/>
            <w:jc w:val="both"/>
            <w:divId w:val="1493720181"/>
          </w:pPr>
          <w:r>
            <w:t>[21]</w:t>
          </w:r>
          <w:r>
            <w:tab/>
            <w:t xml:space="preserve">L. A. </w:t>
          </w:r>
          <w:proofErr w:type="spellStart"/>
          <w:r>
            <w:t>Pangastuti</w:t>
          </w:r>
          <w:proofErr w:type="spellEnd"/>
          <w:r>
            <w:t xml:space="preserve">, “The Role of Internal Auditing in Upholding Corporate Governance Standards,” </w:t>
          </w:r>
          <w:r>
            <w:rPr>
              <w:i/>
              <w:iCs/>
            </w:rPr>
            <w:t>Advances in Managerial Auditing Research</w:t>
          </w:r>
          <w:r>
            <w:t xml:space="preserve">, vol. 1, no. 3, Sep. 2023, </w:t>
          </w:r>
          <w:proofErr w:type="spellStart"/>
          <w:r>
            <w:t>doi</w:t>
          </w:r>
          <w:proofErr w:type="spellEnd"/>
          <w:r>
            <w:t>: 10.60079/</w:t>
          </w:r>
          <w:proofErr w:type="gramStart"/>
          <w:r>
            <w:t>amar.v</w:t>
          </w:r>
          <w:proofErr w:type="gramEnd"/>
          <w:r>
            <w:t>1i3.214.</w:t>
          </w:r>
        </w:p>
        <w:p w14:paraId="6AAD199A" w14:textId="6C60E48D" w:rsidR="00416737" w:rsidRPr="005B2AA3" w:rsidRDefault="00451381" w:rsidP="00451381">
          <w:pPr>
            <w:jc w:val="both"/>
            <w:rPr>
              <w:color w:val="000000"/>
            </w:rPr>
          </w:pPr>
          <w:r>
            <w:t> </w:t>
          </w:r>
        </w:p>
      </w:sdtContent>
    </w:sdt>
    <w:sectPr w:rsidR="00416737" w:rsidRPr="005B2AA3" w:rsidSect="00B40807">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701" w:header="1134" w:footer="1134"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84A2" w14:textId="77777777" w:rsidR="00F27FE6" w:rsidRDefault="00F27FE6">
      <w:r>
        <w:separator/>
      </w:r>
    </w:p>
  </w:endnote>
  <w:endnote w:type="continuationSeparator" w:id="0">
    <w:p w14:paraId="779E0CE9" w14:textId="77777777" w:rsidR="00F27FE6" w:rsidRDefault="00F2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BC2" w14:textId="0A45CD01" w:rsidR="00097958" w:rsidRPr="003D5B84" w:rsidRDefault="0005014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70016" behindDoc="0" locked="0" layoutInCell="1" allowOverlap="1" wp14:anchorId="307E942D" wp14:editId="5F14731A">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9D23C11" id="Line 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9261D9" w:rsidRPr="009261D9">
      <w:t xml:space="preserve"> </w:t>
    </w:r>
    <w:r w:rsidR="00026B8F" w:rsidRPr="00026B8F">
      <w:rPr>
        <w:noProof/>
      </w:rPr>
      <w:t>Accounting and Financial Analysis Journal</w:t>
    </w:r>
    <w:r w:rsidR="00784C44" w:rsidRPr="00E619D6">
      <w:t xml:space="preserve">, </w:t>
    </w:r>
    <w:r w:rsidR="00B40807" w:rsidRPr="003D5B84">
      <w:t>Vol.</w:t>
    </w:r>
    <w:r w:rsidR="00B40807">
      <w:t xml:space="preserve"> 1</w:t>
    </w:r>
    <w:r w:rsidR="00B40807" w:rsidRPr="003D5B84">
      <w:t>, No.</w:t>
    </w:r>
    <w:r w:rsidR="00B40807">
      <w:t xml:space="preserve"> 1</w:t>
    </w:r>
    <w:r w:rsidR="00B40807" w:rsidRPr="003D5B84">
      <w:t xml:space="preserve">, </w:t>
    </w:r>
    <w:r w:rsidR="00B40807">
      <w:t>December</w:t>
    </w:r>
    <w:r w:rsidR="00B40807" w:rsidRPr="003D5B84">
      <w:t xml:space="preserve"> </w:t>
    </w:r>
    <w:r w:rsidR="00B40807">
      <w:t>2024</w:t>
    </w:r>
    <w:r w:rsidR="00B40807" w:rsidRPr="003D5B84">
      <w:t xml:space="preserve">, pp. </w:t>
    </w:r>
    <w:r w:rsidR="00B40807">
      <w:t>8-14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F1AB" w14:textId="380FA092" w:rsidR="0007291E" w:rsidRPr="003D5B84" w:rsidRDefault="0007291E" w:rsidP="0007291E">
    <w:pPr>
      <w:pStyle w:val="Footer"/>
      <w:spacing w:before="240"/>
      <w:rPr>
        <w:i/>
        <w:szCs w:val="18"/>
      </w:rPr>
    </w:pPr>
    <w:r w:rsidRPr="00B40807">
      <w:rPr>
        <w:b/>
        <w:noProof/>
      </w:rPr>
      <mc:AlternateContent>
        <mc:Choice Requires="wps">
          <w:drawing>
            <wp:anchor distT="0" distB="0" distL="114300" distR="114300" simplePos="0" relativeHeight="251672064" behindDoc="0" locked="0" layoutInCell="1" allowOverlap="1" wp14:anchorId="4E53FA4C" wp14:editId="611D1462">
              <wp:simplePos x="0" y="0"/>
              <wp:positionH relativeFrom="column">
                <wp:posOffset>-17780</wp:posOffset>
              </wp:positionH>
              <wp:positionV relativeFrom="paragraph">
                <wp:posOffset>144145</wp:posOffset>
              </wp:positionV>
              <wp:extent cx="561600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505C099"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B40807">
      <w:rPr>
        <w:b/>
        <w:i/>
        <w:szCs w:val="18"/>
      </w:rPr>
      <w:t>Journal homepage</w:t>
    </w:r>
    <w:r>
      <w:rPr>
        <w:i/>
        <w:szCs w:val="18"/>
      </w:rPr>
      <w:t xml:space="preserve">: </w:t>
    </w:r>
    <w:hyperlink r:id="rId1" w:history="1">
      <w:r w:rsidR="00B40807" w:rsidRPr="009A4D5D">
        <w:rPr>
          <w:rStyle w:val="Hyperlink"/>
          <w:i/>
          <w:szCs w:val="18"/>
        </w:rPr>
        <w:t>http://afaaj.com</w:t>
      </w:r>
    </w:hyperlink>
    <w:r w:rsidR="00B40807">
      <w:rPr>
        <w:i/>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DD03" w14:textId="46CC56BE"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59264"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D28C527"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854C1">
      <w:rPr>
        <w:b/>
        <w:i/>
        <w:szCs w:val="18"/>
      </w:rPr>
      <w:t>Journal homepage</w:t>
    </w:r>
    <w:r w:rsidR="00C854C1">
      <w:rPr>
        <w:i/>
        <w:szCs w:val="18"/>
      </w:rPr>
      <w:t xml:space="preserve">: </w:t>
    </w:r>
    <w:hyperlink r:id="rId1" w:history="1">
      <w:r w:rsidR="00B40807" w:rsidRPr="009A4D5D">
        <w:rPr>
          <w:rStyle w:val="Hyperlink"/>
          <w:i/>
          <w:szCs w:val="18"/>
        </w:rPr>
        <w:t>http://afaaj.com</w:t>
      </w:r>
    </w:hyperlink>
    <w:r w:rsidR="00B40807">
      <w:rPr>
        <w:i/>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5A5F" w14:textId="77777777" w:rsidR="00F27FE6" w:rsidRDefault="00F27FE6">
      <w:r>
        <w:separator/>
      </w:r>
    </w:p>
  </w:footnote>
  <w:footnote w:type="continuationSeparator" w:id="0">
    <w:p w14:paraId="085F35C8" w14:textId="77777777" w:rsidR="00F27FE6" w:rsidRDefault="00F2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139" w14:textId="77777777" w:rsidR="00097958" w:rsidRPr="003D5B84" w:rsidRDefault="00C3666D" w:rsidP="00BD2B86">
    <w:pPr>
      <w:pStyle w:val="Header"/>
      <w:framePr w:wrap="around" w:vAnchor="text" w:hAnchor="page" w:x="1697" w:y="-2"/>
      <w:rPr>
        <w:rStyle w:val="NomorHalaman"/>
      </w:rPr>
    </w:pPr>
    <w:r w:rsidRPr="003D5B84">
      <w:rPr>
        <w:rStyle w:val="NomorHalaman"/>
      </w:rPr>
      <w:fldChar w:fldCharType="begin"/>
    </w:r>
    <w:r w:rsidR="00097958" w:rsidRPr="003D5B84">
      <w:rPr>
        <w:rStyle w:val="NomorHalaman"/>
      </w:rPr>
      <w:instrText xml:space="preserve">PAGE  </w:instrText>
    </w:r>
    <w:r w:rsidRPr="003D5B84">
      <w:rPr>
        <w:rStyle w:val="NomorHalaman"/>
      </w:rPr>
      <w:fldChar w:fldCharType="separate"/>
    </w:r>
    <w:r w:rsidR="00026B8F">
      <w:rPr>
        <w:rStyle w:val="NomorHalaman"/>
        <w:noProof/>
      </w:rPr>
      <w:t>2</w:t>
    </w:r>
    <w:r w:rsidRPr="003D5B84">
      <w:rPr>
        <w:rStyle w:val="NomorHalaman"/>
      </w:rPr>
      <w:fldChar w:fldCharType="end"/>
    </w:r>
  </w:p>
  <w:p w14:paraId="7F150106" w14:textId="0C0931EE" w:rsidR="00097958" w:rsidRPr="003D5B84" w:rsidRDefault="0005014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5168" behindDoc="0" locked="0" layoutInCell="1" allowOverlap="1" wp14:anchorId="36240665" wp14:editId="3438703A">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17D358A"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C01FB7">
      <w:t>XXXX</w:t>
    </w:r>
    <w:r w:rsidR="00DD2BCF" w:rsidRPr="00DD2BCF">
      <w:t>-</w:t>
    </w:r>
    <w:r w:rsidR="00C01FB7">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BB40" w14:textId="77777777" w:rsidR="00097958" w:rsidRPr="003D5B84" w:rsidRDefault="00C3666D" w:rsidP="00F173DD">
    <w:pPr>
      <w:pStyle w:val="Header"/>
      <w:framePr w:wrap="around" w:vAnchor="text" w:hAnchor="margin" w:xAlign="outside" w:y="1"/>
      <w:rPr>
        <w:rStyle w:val="NomorHalaman"/>
      </w:rPr>
    </w:pPr>
    <w:r w:rsidRPr="003D5B84">
      <w:rPr>
        <w:rStyle w:val="NomorHalaman"/>
      </w:rPr>
      <w:fldChar w:fldCharType="begin"/>
    </w:r>
    <w:r w:rsidR="00097958" w:rsidRPr="003D5B84">
      <w:rPr>
        <w:rStyle w:val="NomorHalaman"/>
      </w:rPr>
      <w:instrText xml:space="preserve">PAGE  </w:instrText>
    </w:r>
    <w:r w:rsidRPr="003D5B84">
      <w:rPr>
        <w:rStyle w:val="NomorHalaman"/>
      </w:rPr>
      <w:fldChar w:fldCharType="separate"/>
    </w:r>
    <w:r w:rsidR="00026B8F">
      <w:rPr>
        <w:rStyle w:val="NomorHalaman"/>
        <w:noProof/>
      </w:rPr>
      <w:t>3</w:t>
    </w:r>
    <w:r w:rsidRPr="003D5B84">
      <w:rPr>
        <w:rStyle w:val="NomorHalaman"/>
      </w:rPr>
      <w:fldChar w:fldCharType="end"/>
    </w:r>
  </w:p>
  <w:p w14:paraId="72D04B55" w14:textId="7EBBE893" w:rsidR="00097958" w:rsidRPr="003D5B84" w:rsidRDefault="00026B8F" w:rsidP="00222701">
    <w:pPr>
      <w:pStyle w:val="Header"/>
      <w:tabs>
        <w:tab w:val="clear" w:pos="4320"/>
        <w:tab w:val="clear" w:pos="8640"/>
        <w:tab w:val="left" w:pos="0"/>
        <w:tab w:val="center" w:pos="4301"/>
        <w:tab w:val="left" w:pos="7938"/>
      </w:tabs>
    </w:pPr>
    <w:r w:rsidRPr="00026B8F">
      <w:rPr>
        <w:noProof/>
      </w:rPr>
      <w:t>Accounting and Financial Analysis Journal</w:t>
    </w:r>
    <w:r w:rsidR="00097958" w:rsidRPr="003D5B84">
      <w:tab/>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58240"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2E1CAB0"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E19B" w14:textId="77777777" w:rsidR="00B40807" w:rsidRDefault="00B40807" w:rsidP="00B40807">
    <w:pPr>
      <w:pStyle w:val="Header"/>
      <w:tabs>
        <w:tab w:val="clear" w:pos="4320"/>
        <w:tab w:val="clear" w:pos="8640"/>
      </w:tabs>
      <w:ind w:right="45"/>
      <w:rPr>
        <w:b/>
        <w:bCs/>
      </w:rPr>
    </w:pPr>
    <w:r w:rsidRPr="00026B8F">
      <w:rPr>
        <w:b/>
      </w:rPr>
      <w:t>Accounting and Financial Analysis Journal</w:t>
    </w:r>
  </w:p>
  <w:p w14:paraId="6369E680" w14:textId="32375D84" w:rsidR="00B40807" w:rsidRPr="003D5B84" w:rsidRDefault="00B40807" w:rsidP="00B40807">
    <w:pPr>
      <w:pStyle w:val="Header"/>
      <w:tabs>
        <w:tab w:val="clear" w:pos="4320"/>
        <w:tab w:val="clear" w:pos="8640"/>
      </w:tabs>
      <w:ind w:right="45"/>
    </w:pPr>
    <w:r w:rsidRPr="003D5B84">
      <w:t>Vol.</w:t>
    </w:r>
    <w:r>
      <w:t xml:space="preserve"> 1</w:t>
    </w:r>
    <w:r w:rsidRPr="003D5B84">
      <w:t>, No.</w:t>
    </w:r>
    <w:r>
      <w:t xml:space="preserve"> 1</w:t>
    </w:r>
    <w:r w:rsidRPr="003D5B84">
      <w:t xml:space="preserve">, </w:t>
    </w:r>
    <w:r>
      <w:t>December</w:t>
    </w:r>
    <w:r w:rsidRPr="003D5B84">
      <w:t xml:space="preserve"> </w:t>
    </w:r>
    <w:r>
      <w:t>2024</w:t>
    </w:r>
    <w:r w:rsidRPr="003D5B84">
      <w:t xml:space="preserve">, pp. </w:t>
    </w:r>
    <w:r>
      <w:t>8-14</w:t>
    </w:r>
  </w:p>
  <w:p w14:paraId="2A371CCD" w14:textId="70BCAB9E" w:rsidR="00097958" w:rsidRDefault="00B40807" w:rsidP="00B40807">
    <w:pPr>
      <w:pStyle w:val="Header"/>
      <w:tabs>
        <w:tab w:val="clear" w:pos="4320"/>
        <w:tab w:val="clear" w:pos="8640"/>
        <w:tab w:val="left" w:pos="7938"/>
        <w:tab w:val="right" w:pos="8789"/>
      </w:tabs>
      <w:rPr>
        <w:rStyle w:val="NomorHalaman"/>
      </w:rPr>
    </w:pPr>
    <w:r w:rsidRPr="005E2339">
      <w:t xml:space="preserve">ISSN: </w:t>
    </w:r>
    <w:proofErr w:type="spellStart"/>
    <w:r>
      <w:t>xxxx</w:t>
    </w:r>
    <w:r w:rsidRPr="005E2339">
      <w:t>-</w:t>
    </w:r>
    <w:r>
      <w:t>xxxx</w:t>
    </w:r>
    <w:proofErr w:type="spellEnd"/>
    <w:r w:rsidRPr="005E2339">
      <w:rPr>
        <w:lang w:val="id-ID"/>
      </w:rPr>
      <w:t>,</w:t>
    </w:r>
    <w:r w:rsidRPr="005E2339">
      <w:t xml:space="preserve"> DOI: </w:t>
    </w:r>
    <w:r>
      <w:t>...</w:t>
    </w:r>
    <w:r w:rsidR="008B060F" w:rsidRPr="003D5B84">
      <w:tab/>
    </w:r>
    <w:r w:rsidR="00097958" w:rsidRPr="003D5B84">
      <w:t xml:space="preserve">   </w:t>
    </w:r>
    <w:r w:rsidR="00855965" w:rsidRPr="003D5B84">
      <w:t xml:space="preserve"> </w:t>
    </w:r>
    <w:r w:rsidR="00E5155C" w:rsidRPr="003D5B84">
      <w:tab/>
    </w:r>
    <w:r w:rsidR="00C3666D" w:rsidRPr="003D5B84">
      <w:rPr>
        <w:rStyle w:val="NomorHalaman"/>
      </w:rPr>
      <w:fldChar w:fldCharType="begin"/>
    </w:r>
    <w:r w:rsidR="00097958" w:rsidRPr="003D5B84">
      <w:rPr>
        <w:rStyle w:val="NomorHalaman"/>
      </w:rPr>
      <w:instrText xml:space="preserve"> PAGE </w:instrText>
    </w:r>
    <w:r w:rsidR="00C3666D" w:rsidRPr="003D5B84">
      <w:rPr>
        <w:rStyle w:val="NomorHalaman"/>
      </w:rPr>
      <w:fldChar w:fldCharType="separate"/>
    </w:r>
    <w:r w:rsidR="00026B8F">
      <w:rPr>
        <w:rStyle w:val="NomorHalaman"/>
        <w:noProof/>
      </w:rPr>
      <w:t>1</w:t>
    </w:r>
    <w:r w:rsidR="00C3666D" w:rsidRPr="003D5B84">
      <w:rPr>
        <w:rStyle w:val="NomorHalaman"/>
      </w:rPr>
      <w:fldChar w:fldCharType="end"/>
    </w:r>
    <w:r w:rsidR="00050148">
      <w:rPr>
        <w:noProof/>
      </w:rPr>
      <mc:AlternateContent>
        <mc:Choice Requires="wps">
          <w:drawing>
            <wp:anchor distT="0" distB="0" distL="114300" distR="114300" simplePos="0" relativeHeight="25166080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E0B4528"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NomorHalaman"/>
      </w:rPr>
      <w:tab/>
    </w:r>
  </w:p>
  <w:p w14:paraId="0F8E6846" w14:textId="77777777" w:rsidR="00E77E1F" w:rsidRPr="003D5B84" w:rsidRDefault="00E77E1F" w:rsidP="00E77E1F">
    <w:pPr>
      <w:pStyle w:val="Header"/>
      <w:tabs>
        <w:tab w:val="clear" w:pos="4320"/>
        <w:tab w:val="clear" w:pos="8640"/>
        <w:tab w:val="left" w:pos="7938"/>
        <w:tab w:val="right" w:pos="8789"/>
      </w:tabs>
      <w:rPr>
        <w:rStyle w:val="NomorHala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5"/>
  </w:num>
  <w:num w:numId="2">
    <w:abstractNumId w:val="9"/>
  </w:num>
  <w:num w:numId="3">
    <w:abstractNumId w:val="19"/>
  </w:num>
  <w:num w:numId="4">
    <w:abstractNumId w:val="8"/>
  </w:num>
  <w:num w:numId="5">
    <w:abstractNumId w:val="12"/>
  </w:num>
  <w:num w:numId="6">
    <w:abstractNumId w:val="16"/>
  </w:num>
  <w:num w:numId="7">
    <w:abstractNumId w:val="13"/>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8"/>
  </w:num>
  <w:num w:numId="16">
    <w:abstractNumId w:val="5"/>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wtDQyMzc3MTcyszBV0lEKTi0uzszPAykwqgUAoHlVFCwAAAA="/>
  </w:docVars>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6B8F"/>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291E"/>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4B17"/>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6808"/>
    <w:rsid w:val="000F703D"/>
    <w:rsid w:val="000F718B"/>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683"/>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84F1D"/>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3BB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1F35"/>
    <w:rsid w:val="00443205"/>
    <w:rsid w:val="004439D2"/>
    <w:rsid w:val="004503E9"/>
    <w:rsid w:val="00451381"/>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2B8"/>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AA3"/>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7075"/>
    <w:rsid w:val="006517FF"/>
    <w:rsid w:val="00652EBE"/>
    <w:rsid w:val="006549EF"/>
    <w:rsid w:val="00655972"/>
    <w:rsid w:val="00655C14"/>
    <w:rsid w:val="00656420"/>
    <w:rsid w:val="0065699B"/>
    <w:rsid w:val="00656AAA"/>
    <w:rsid w:val="00662070"/>
    <w:rsid w:val="0066237A"/>
    <w:rsid w:val="006628A9"/>
    <w:rsid w:val="0066416E"/>
    <w:rsid w:val="00664C0F"/>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0BFC"/>
    <w:rsid w:val="008042C8"/>
    <w:rsid w:val="00805CFD"/>
    <w:rsid w:val="00807F15"/>
    <w:rsid w:val="0081359D"/>
    <w:rsid w:val="008136A0"/>
    <w:rsid w:val="00813CDD"/>
    <w:rsid w:val="00814164"/>
    <w:rsid w:val="00814AD7"/>
    <w:rsid w:val="00815A2E"/>
    <w:rsid w:val="008167BC"/>
    <w:rsid w:val="008168B9"/>
    <w:rsid w:val="00817787"/>
    <w:rsid w:val="00820B4E"/>
    <w:rsid w:val="00820D00"/>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0A77"/>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3FAA"/>
    <w:rsid w:val="008E737C"/>
    <w:rsid w:val="008F04A3"/>
    <w:rsid w:val="008F05B8"/>
    <w:rsid w:val="008F0C9D"/>
    <w:rsid w:val="008F0D5A"/>
    <w:rsid w:val="008F1C12"/>
    <w:rsid w:val="008F5A4B"/>
    <w:rsid w:val="008F5EF9"/>
    <w:rsid w:val="008F5F6F"/>
    <w:rsid w:val="008F7FD5"/>
    <w:rsid w:val="0090006F"/>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261D9"/>
    <w:rsid w:val="009314C3"/>
    <w:rsid w:val="009317FD"/>
    <w:rsid w:val="009406FF"/>
    <w:rsid w:val="00941203"/>
    <w:rsid w:val="009416C1"/>
    <w:rsid w:val="0094264B"/>
    <w:rsid w:val="0094367D"/>
    <w:rsid w:val="00943FA1"/>
    <w:rsid w:val="00945A5C"/>
    <w:rsid w:val="00946389"/>
    <w:rsid w:val="0094738D"/>
    <w:rsid w:val="009475DB"/>
    <w:rsid w:val="00950EF7"/>
    <w:rsid w:val="00951B19"/>
    <w:rsid w:val="00954DC1"/>
    <w:rsid w:val="00955462"/>
    <w:rsid w:val="00956EB6"/>
    <w:rsid w:val="00956F83"/>
    <w:rsid w:val="00957C11"/>
    <w:rsid w:val="009617A9"/>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5293"/>
    <w:rsid w:val="009D41DF"/>
    <w:rsid w:val="009D709E"/>
    <w:rsid w:val="009D73B3"/>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80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1FB7"/>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80CAC"/>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4F70"/>
    <w:rsid w:val="00CD5ADF"/>
    <w:rsid w:val="00CE1CF3"/>
    <w:rsid w:val="00CE4BC0"/>
    <w:rsid w:val="00CE70F3"/>
    <w:rsid w:val="00CE7659"/>
    <w:rsid w:val="00CF0E18"/>
    <w:rsid w:val="00CF29A4"/>
    <w:rsid w:val="00CF2F2E"/>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0265"/>
    <w:rsid w:val="00E12071"/>
    <w:rsid w:val="00E12660"/>
    <w:rsid w:val="00E12838"/>
    <w:rsid w:val="00E15BBF"/>
    <w:rsid w:val="00E15ECD"/>
    <w:rsid w:val="00E230D8"/>
    <w:rsid w:val="00E239E2"/>
    <w:rsid w:val="00E23F00"/>
    <w:rsid w:val="00E253B7"/>
    <w:rsid w:val="00E2599A"/>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265"/>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27E9"/>
    <w:rsid w:val="00F0775E"/>
    <w:rsid w:val="00F15BF4"/>
    <w:rsid w:val="00F15F69"/>
    <w:rsid w:val="00F1612D"/>
    <w:rsid w:val="00F173DD"/>
    <w:rsid w:val="00F1746B"/>
    <w:rsid w:val="00F21119"/>
    <w:rsid w:val="00F25164"/>
    <w:rsid w:val="00F277D3"/>
    <w:rsid w:val="00F27FE6"/>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41F8"/>
    <w:rsid w:val="00F5470A"/>
    <w:rsid w:val="00F551E6"/>
    <w:rsid w:val="00F5563D"/>
    <w:rsid w:val="00F56891"/>
    <w:rsid w:val="00F57203"/>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E8A"/>
    <w:rsid w:val="00F914B2"/>
    <w:rsid w:val="00F926B9"/>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D6DB9"/>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36A42540-D684-4CBF-B588-45C5876C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Judul1">
    <w:name w:val="heading 1"/>
    <w:basedOn w:val="Normal"/>
    <w:next w:val="Normal"/>
    <w:qFormat/>
    <w:rsid w:val="00C15A56"/>
    <w:pPr>
      <w:keepNext/>
      <w:spacing w:line="480" w:lineRule="auto"/>
      <w:jc w:val="center"/>
      <w:outlineLvl w:val="0"/>
    </w:pPr>
    <w:rPr>
      <w:b/>
      <w:bCs/>
    </w:rPr>
  </w:style>
  <w:style w:type="paragraph" w:styleId="Judul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qFormat/>
    <w:rsid w:val="004710EE"/>
    <w:pPr>
      <w:keepNext/>
      <w:spacing w:before="240" w:after="60"/>
      <w:outlineLvl w:val="3"/>
    </w:pPr>
    <w:rPr>
      <w:b/>
      <w:bCs/>
      <w:sz w:val="28"/>
      <w:szCs w:val="28"/>
    </w:rPr>
  </w:style>
  <w:style w:type="paragraph" w:styleId="Judul5">
    <w:name w:val="heading 5"/>
    <w:basedOn w:val="Normal"/>
    <w:next w:val="Normal"/>
    <w:qFormat/>
    <w:rsid w:val="00DB3D8C"/>
    <w:pPr>
      <w:spacing w:before="240" w:after="60"/>
      <w:outlineLvl w:val="4"/>
    </w:pPr>
    <w:rPr>
      <w:b/>
      <w:bCs/>
      <w:i/>
      <w:iCs/>
      <w:sz w:val="26"/>
      <w:szCs w:val="26"/>
    </w:rPr>
  </w:style>
  <w:style w:type="paragraph" w:styleId="Judul6">
    <w:name w:val="heading 6"/>
    <w:basedOn w:val="Normal"/>
    <w:next w:val="Normal"/>
    <w:qFormat/>
    <w:rsid w:val="00097958"/>
    <w:pPr>
      <w:keepNext/>
      <w:jc w:val="center"/>
      <w:outlineLvl w:val="5"/>
    </w:pPr>
    <w:rPr>
      <w:b/>
      <w:bCs/>
      <w:i/>
      <w:iCs/>
      <w:u w:val="single"/>
    </w:rPr>
  </w:style>
  <w:style w:type="paragraph" w:styleId="Judul7">
    <w:name w:val="heading 7"/>
    <w:basedOn w:val="Normal"/>
    <w:next w:val="Normal"/>
    <w:qFormat/>
    <w:rsid w:val="00DB3D8C"/>
    <w:pPr>
      <w:spacing w:before="240" w:after="60"/>
      <w:outlineLvl w:val="6"/>
    </w:pPr>
    <w:rPr>
      <w:sz w:val="24"/>
      <w:szCs w:val="24"/>
    </w:rPr>
  </w:style>
  <w:style w:type="paragraph" w:styleId="Judul8">
    <w:name w:val="heading 8"/>
    <w:basedOn w:val="Normal"/>
    <w:next w:val="Normal"/>
    <w:qFormat/>
    <w:rsid w:val="00097958"/>
    <w:pPr>
      <w:keepNext/>
      <w:outlineLvl w:val="7"/>
    </w:pPr>
    <w:rPr>
      <w:b/>
      <w:bCs/>
      <w:lang w:val="pl-PL" w:eastAsia="pl-PL"/>
    </w:rPr>
  </w:style>
  <w:style w:type="paragraph" w:styleId="Judul9">
    <w:name w:val="heading 9"/>
    <w:basedOn w:val="Normal"/>
    <w:next w:val="Normal"/>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rsid w:val="00102A61"/>
    <w:rPr>
      <w:color w:val="0000FF"/>
      <w:u w:val="single"/>
    </w:rPr>
  </w:style>
  <w:style w:type="paragraph" w:styleId="Header">
    <w:name w:val="header"/>
    <w:basedOn w:val="Normal"/>
    <w:link w:val="HeaderK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rPr>
      <w:lang w:val="id-ID"/>
    </w:rPr>
  </w:style>
  <w:style w:type="paragraph" w:styleId="IndenTeksIsi2">
    <w:name w:val="Body Text Indent 2"/>
    <w:basedOn w:val="Normal"/>
    <w:rsid w:val="00C15A56"/>
    <w:pPr>
      <w:spacing w:after="120" w:line="480" w:lineRule="auto"/>
      <w:ind w:left="360"/>
    </w:pPr>
  </w:style>
  <w:style w:type="paragraph" w:styleId="TeksIsi">
    <w:name w:val="Body Text"/>
    <w:basedOn w:val="Normal"/>
    <w:rsid w:val="00C15A56"/>
    <w:pPr>
      <w:spacing w:after="120"/>
    </w:pPr>
    <w:rPr>
      <w:lang w:val="id-ID" w:eastAsia="id-ID"/>
    </w:rPr>
  </w:style>
  <w:style w:type="paragraph" w:styleId="Keterangan">
    <w:name w:val="caption"/>
    <w:basedOn w:val="Normal"/>
    <w:next w:val="Normal"/>
    <w:qFormat/>
    <w:rsid w:val="00C15A56"/>
    <w:pPr>
      <w:spacing w:line="480" w:lineRule="auto"/>
      <w:jc w:val="center"/>
    </w:pPr>
    <w:rPr>
      <w:i/>
      <w:iCs/>
    </w:rPr>
  </w:style>
  <w:style w:type="character" w:styleId="ReferensiCatatanKaki">
    <w:name w:val="footnote reference"/>
    <w:basedOn w:val="FontParagrafDefault"/>
    <w:semiHidden/>
    <w:rsid w:val="00FA0403"/>
    <w:rPr>
      <w:vertAlign w:val="superscript"/>
    </w:rPr>
  </w:style>
  <w:style w:type="paragraph" w:styleId="TeksCatatanKaki">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sz w:val="24"/>
      <w:szCs w:val="24"/>
    </w:rPr>
  </w:style>
  <w:style w:type="paragraph" w:styleId="IndenTeks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rsid w:val="005E736A"/>
    <w:pPr>
      <w:spacing w:after="120" w:line="480" w:lineRule="auto"/>
    </w:pPr>
  </w:style>
  <w:style w:type="paragraph" w:styleId="Judul">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FontParagrafDefaul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semiHidden/>
    <w:rsid w:val="00097958"/>
    <w:rPr>
      <w:rFonts w:ascii="Courier New" w:eastAsia="BatangChe" w:hAnsi="Courier New"/>
      <w:sz w:val="24"/>
      <w:szCs w:val="24"/>
    </w:rPr>
  </w:style>
  <w:style w:type="character" w:customStyle="1" w:styleId="CharChar">
    <w:name w:val="Char Char"/>
    <w:basedOn w:val="FontParagrafDefault"/>
    <w:rsid w:val="00097958"/>
    <w:rPr>
      <w:rFonts w:ascii="Courier New" w:eastAsia="BatangChe" w:hAnsi="Courier New"/>
      <w:sz w:val="24"/>
      <w:szCs w:val="24"/>
      <w:lang w:val="en-US" w:eastAsia="en-US"/>
    </w:rPr>
  </w:style>
  <w:style w:type="paragraph" w:styleId="Subjudul">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basedOn w:val="FontParagrafDefaul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Penekanan">
    <w:name w:val="Emphasis"/>
    <w:basedOn w:val="FontParagrafDefaul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aftarParagraf">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qFormat/>
    <w:rsid w:val="00C35B8F"/>
    <w:rPr>
      <w:rFonts w:ascii="Calibri" w:eastAsia="Calibri" w:hAnsi="Calibri"/>
      <w:sz w:val="22"/>
      <w:szCs w:val="22"/>
    </w:rPr>
  </w:style>
  <w:style w:type="character" w:customStyle="1" w:styleId="hps">
    <w:name w:val="hps"/>
    <w:basedOn w:val="FontParagrafDefault"/>
    <w:rsid w:val="008F05B8"/>
  </w:style>
  <w:style w:type="character" w:customStyle="1" w:styleId="st">
    <w:name w:val="st"/>
    <w:basedOn w:val="FontParagrafDefault"/>
    <w:rsid w:val="00956EB6"/>
  </w:style>
  <w:style w:type="character" w:customStyle="1" w:styleId="fontstyle01">
    <w:name w:val="fontstyle01"/>
    <w:basedOn w:val="FontParagrafDefault"/>
    <w:rsid w:val="00F15BF4"/>
    <w:rPr>
      <w:rFonts w:ascii="NimbusRomNo9L-Medi" w:hAnsi="NimbusRomNo9L-Medi" w:hint="default"/>
      <w:b/>
      <w:bCs/>
      <w:i w:val="0"/>
      <w:iCs w:val="0"/>
      <w:color w:val="000000"/>
      <w:sz w:val="20"/>
      <w:szCs w:val="20"/>
    </w:rPr>
  </w:style>
  <w:style w:type="character" w:customStyle="1" w:styleId="fontstyle21">
    <w:name w:val="fontstyle21"/>
    <w:basedOn w:val="FontParagrafDefaul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FontParagrafDefault"/>
    <w:uiPriority w:val="99"/>
    <w:semiHidden/>
    <w:unhideWhenUsed/>
    <w:rsid w:val="00E619D6"/>
    <w:rPr>
      <w:color w:val="605E5C"/>
      <w:shd w:val="clear" w:color="auto" w:fill="E1DFDD"/>
    </w:rPr>
  </w:style>
  <w:style w:type="character" w:customStyle="1" w:styleId="HeaderKAR">
    <w:name w:val="Header KAR"/>
    <w:basedOn w:val="FontParagrafDefault"/>
    <w:link w:val="Header"/>
    <w:rsid w:val="00981F5C"/>
  </w:style>
  <w:style w:type="character" w:customStyle="1" w:styleId="uxksbf">
    <w:name w:val="uxksbf"/>
    <w:basedOn w:val="FontParagrafDefault"/>
    <w:rsid w:val="00C65E31"/>
  </w:style>
  <w:style w:type="character" w:styleId="Tempatpenampungteks">
    <w:name w:val="Placeholder Text"/>
    <w:basedOn w:val="FontParagrafDefault"/>
    <w:uiPriority w:val="99"/>
    <w:semiHidden/>
    <w:rsid w:val="005B2AA3"/>
    <w:rPr>
      <w:color w:val="666666"/>
    </w:rPr>
  </w:style>
  <w:style w:type="character" w:styleId="SebutanYangBelumTerselesaikan">
    <w:name w:val="Unresolved Mention"/>
    <w:basedOn w:val="FontParagrafDefault"/>
    <w:uiPriority w:val="99"/>
    <w:semiHidden/>
    <w:unhideWhenUsed/>
    <w:rsid w:val="00820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322197046">
      <w:bodyDiv w:val="1"/>
      <w:marLeft w:val="0"/>
      <w:marRight w:val="0"/>
      <w:marTop w:val="0"/>
      <w:marBottom w:val="0"/>
      <w:divBdr>
        <w:top w:val="none" w:sz="0" w:space="0" w:color="auto"/>
        <w:left w:val="none" w:sz="0" w:space="0" w:color="auto"/>
        <w:bottom w:val="none" w:sz="0" w:space="0" w:color="auto"/>
        <w:right w:val="none" w:sz="0" w:space="0" w:color="auto"/>
      </w:divBdr>
      <w:divsChild>
        <w:div w:id="1886327593">
          <w:marLeft w:val="640"/>
          <w:marRight w:val="0"/>
          <w:marTop w:val="0"/>
          <w:marBottom w:val="0"/>
          <w:divBdr>
            <w:top w:val="none" w:sz="0" w:space="0" w:color="auto"/>
            <w:left w:val="none" w:sz="0" w:space="0" w:color="auto"/>
            <w:bottom w:val="none" w:sz="0" w:space="0" w:color="auto"/>
            <w:right w:val="none" w:sz="0" w:space="0" w:color="auto"/>
          </w:divBdr>
        </w:div>
        <w:div w:id="856653702">
          <w:marLeft w:val="640"/>
          <w:marRight w:val="0"/>
          <w:marTop w:val="0"/>
          <w:marBottom w:val="0"/>
          <w:divBdr>
            <w:top w:val="none" w:sz="0" w:space="0" w:color="auto"/>
            <w:left w:val="none" w:sz="0" w:space="0" w:color="auto"/>
            <w:bottom w:val="none" w:sz="0" w:space="0" w:color="auto"/>
            <w:right w:val="none" w:sz="0" w:space="0" w:color="auto"/>
          </w:divBdr>
        </w:div>
        <w:div w:id="1238326180">
          <w:marLeft w:val="640"/>
          <w:marRight w:val="0"/>
          <w:marTop w:val="0"/>
          <w:marBottom w:val="0"/>
          <w:divBdr>
            <w:top w:val="none" w:sz="0" w:space="0" w:color="auto"/>
            <w:left w:val="none" w:sz="0" w:space="0" w:color="auto"/>
            <w:bottom w:val="none" w:sz="0" w:space="0" w:color="auto"/>
            <w:right w:val="none" w:sz="0" w:space="0" w:color="auto"/>
          </w:divBdr>
        </w:div>
        <w:div w:id="1315572046">
          <w:marLeft w:val="640"/>
          <w:marRight w:val="0"/>
          <w:marTop w:val="0"/>
          <w:marBottom w:val="0"/>
          <w:divBdr>
            <w:top w:val="none" w:sz="0" w:space="0" w:color="auto"/>
            <w:left w:val="none" w:sz="0" w:space="0" w:color="auto"/>
            <w:bottom w:val="none" w:sz="0" w:space="0" w:color="auto"/>
            <w:right w:val="none" w:sz="0" w:space="0" w:color="auto"/>
          </w:divBdr>
        </w:div>
        <w:div w:id="2095010532">
          <w:marLeft w:val="640"/>
          <w:marRight w:val="0"/>
          <w:marTop w:val="0"/>
          <w:marBottom w:val="0"/>
          <w:divBdr>
            <w:top w:val="none" w:sz="0" w:space="0" w:color="auto"/>
            <w:left w:val="none" w:sz="0" w:space="0" w:color="auto"/>
            <w:bottom w:val="none" w:sz="0" w:space="0" w:color="auto"/>
            <w:right w:val="none" w:sz="0" w:space="0" w:color="auto"/>
          </w:divBdr>
        </w:div>
        <w:div w:id="1390112598">
          <w:marLeft w:val="640"/>
          <w:marRight w:val="0"/>
          <w:marTop w:val="0"/>
          <w:marBottom w:val="0"/>
          <w:divBdr>
            <w:top w:val="none" w:sz="0" w:space="0" w:color="auto"/>
            <w:left w:val="none" w:sz="0" w:space="0" w:color="auto"/>
            <w:bottom w:val="none" w:sz="0" w:space="0" w:color="auto"/>
            <w:right w:val="none" w:sz="0" w:space="0" w:color="auto"/>
          </w:divBdr>
        </w:div>
      </w:divsChild>
    </w:div>
    <w:div w:id="513543594">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539125322">
      <w:bodyDiv w:val="1"/>
      <w:marLeft w:val="0"/>
      <w:marRight w:val="0"/>
      <w:marTop w:val="0"/>
      <w:marBottom w:val="0"/>
      <w:divBdr>
        <w:top w:val="none" w:sz="0" w:space="0" w:color="auto"/>
        <w:left w:val="none" w:sz="0" w:space="0" w:color="auto"/>
        <w:bottom w:val="none" w:sz="0" w:space="0" w:color="auto"/>
        <w:right w:val="none" w:sz="0" w:space="0" w:color="auto"/>
      </w:divBdr>
    </w:div>
    <w:div w:id="55805798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89513842">
      <w:bodyDiv w:val="1"/>
      <w:marLeft w:val="0"/>
      <w:marRight w:val="0"/>
      <w:marTop w:val="0"/>
      <w:marBottom w:val="0"/>
      <w:divBdr>
        <w:top w:val="none" w:sz="0" w:space="0" w:color="auto"/>
        <w:left w:val="none" w:sz="0" w:space="0" w:color="auto"/>
        <w:bottom w:val="none" w:sz="0" w:space="0" w:color="auto"/>
        <w:right w:val="none" w:sz="0" w:space="0" w:color="auto"/>
      </w:divBdr>
      <w:divsChild>
        <w:div w:id="470249295">
          <w:marLeft w:val="640"/>
          <w:marRight w:val="0"/>
          <w:marTop w:val="0"/>
          <w:marBottom w:val="0"/>
          <w:divBdr>
            <w:top w:val="none" w:sz="0" w:space="0" w:color="auto"/>
            <w:left w:val="none" w:sz="0" w:space="0" w:color="auto"/>
            <w:bottom w:val="none" w:sz="0" w:space="0" w:color="auto"/>
            <w:right w:val="none" w:sz="0" w:space="0" w:color="auto"/>
          </w:divBdr>
        </w:div>
        <w:div w:id="1840192894">
          <w:marLeft w:val="640"/>
          <w:marRight w:val="0"/>
          <w:marTop w:val="0"/>
          <w:marBottom w:val="0"/>
          <w:divBdr>
            <w:top w:val="none" w:sz="0" w:space="0" w:color="auto"/>
            <w:left w:val="none" w:sz="0" w:space="0" w:color="auto"/>
            <w:bottom w:val="none" w:sz="0" w:space="0" w:color="auto"/>
            <w:right w:val="none" w:sz="0" w:space="0" w:color="auto"/>
          </w:divBdr>
        </w:div>
        <w:div w:id="700278345">
          <w:marLeft w:val="640"/>
          <w:marRight w:val="0"/>
          <w:marTop w:val="0"/>
          <w:marBottom w:val="0"/>
          <w:divBdr>
            <w:top w:val="none" w:sz="0" w:space="0" w:color="auto"/>
            <w:left w:val="none" w:sz="0" w:space="0" w:color="auto"/>
            <w:bottom w:val="none" w:sz="0" w:space="0" w:color="auto"/>
            <w:right w:val="none" w:sz="0" w:space="0" w:color="auto"/>
          </w:divBdr>
        </w:div>
        <w:div w:id="1742022811">
          <w:marLeft w:val="640"/>
          <w:marRight w:val="0"/>
          <w:marTop w:val="0"/>
          <w:marBottom w:val="0"/>
          <w:divBdr>
            <w:top w:val="none" w:sz="0" w:space="0" w:color="auto"/>
            <w:left w:val="none" w:sz="0" w:space="0" w:color="auto"/>
            <w:bottom w:val="none" w:sz="0" w:space="0" w:color="auto"/>
            <w:right w:val="none" w:sz="0" w:space="0" w:color="auto"/>
          </w:divBdr>
        </w:div>
        <w:div w:id="107937912">
          <w:marLeft w:val="640"/>
          <w:marRight w:val="0"/>
          <w:marTop w:val="0"/>
          <w:marBottom w:val="0"/>
          <w:divBdr>
            <w:top w:val="none" w:sz="0" w:space="0" w:color="auto"/>
            <w:left w:val="none" w:sz="0" w:space="0" w:color="auto"/>
            <w:bottom w:val="none" w:sz="0" w:space="0" w:color="auto"/>
            <w:right w:val="none" w:sz="0" w:space="0" w:color="auto"/>
          </w:divBdr>
        </w:div>
        <w:div w:id="1383138286">
          <w:marLeft w:val="64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94969850">
      <w:bodyDiv w:val="1"/>
      <w:marLeft w:val="0"/>
      <w:marRight w:val="0"/>
      <w:marTop w:val="0"/>
      <w:marBottom w:val="0"/>
      <w:divBdr>
        <w:top w:val="none" w:sz="0" w:space="0" w:color="auto"/>
        <w:left w:val="none" w:sz="0" w:space="0" w:color="auto"/>
        <w:bottom w:val="none" w:sz="0" w:space="0" w:color="auto"/>
        <w:right w:val="none" w:sz="0" w:space="0" w:color="auto"/>
      </w:divBdr>
    </w:div>
    <w:div w:id="943146952">
      <w:bodyDiv w:val="1"/>
      <w:marLeft w:val="0"/>
      <w:marRight w:val="0"/>
      <w:marTop w:val="0"/>
      <w:marBottom w:val="0"/>
      <w:divBdr>
        <w:top w:val="none" w:sz="0" w:space="0" w:color="auto"/>
        <w:left w:val="none" w:sz="0" w:space="0" w:color="auto"/>
        <w:bottom w:val="none" w:sz="0" w:space="0" w:color="auto"/>
        <w:right w:val="none" w:sz="0" w:space="0" w:color="auto"/>
      </w:divBdr>
      <w:divsChild>
        <w:div w:id="228074245">
          <w:marLeft w:val="640"/>
          <w:marRight w:val="0"/>
          <w:marTop w:val="0"/>
          <w:marBottom w:val="0"/>
          <w:divBdr>
            <w:top w:val="none" w:sz="0" w:space="0" w:color="auto"/>
            <w:left w:val="none" w:sz="0" w:space="0" w:color="auto"/>
            <w:bottom w:val="none" w:sz="0" w:space="0" w:color="auto"/>
            <w:right w:val="none" w:sz="0" w:space="0" w:color="auto"/>
          </w:divBdr>
        </w:div>
        <w:div w:id="643320491">
          <w:marLeft w:val="640"/>
          <w:marRight w:val="0"/>
          <w:marTop w:val="0"/>
          <w:marBottom w:val="0"/>
          <w:divBdr>
            <w:top w:val="none" w:sz="0" w:space="0" w:color="auto"/>
            <w:left w:val="none" w:sz="0" w:space="0" w:color="auto"/>
            <w:bottom w:val="none" w:sz="0" w:space="0" w:color="auto"/>
            <w:right w:val="none" w:sz="0" w:space="0" w:color="auto"/>
          </w:divBdr>
        </w:div>
        <w:div w:id="1617524213">
          <w:marLeft w:val="640"/>
          <w:marRight w:val="0"/>
          <w:marTop w:val="0"/>
          <w:marBottom w:val="0"/>
          <w:divBdr>
            <w:top w:val="none" w:sz="0" w:space="0" w:color="auto"/>
            <w:left w:val="none" w:sz="0" w:space="0" w:color="auto"/>
            <w:bottom w:val="none" w:sz="0" w:space="0" w:color="auto"/>
            <w:right w:val="none" w:sz="0" w:space="0" w:color="auto"/>
          </w:divBdr>
        </w:div>
        <w:div w:id="1475608743">
          <w:marLeft w:val="640"/>
          <w:marRight w:val="0"/>
          <w:marTop w:val="0"/>
          <w:marBottom w:val="0"/>
          <w:divBdr>
            <w:top w:val="none" w:sz="0" w:space="0" w:color="auto"/>
            <w:left w:val="none" w:sz="0" w:space="0" w:color="auto"/>
            <w:bottom w:val="none" w:sz="0" w:space="0" w:color="auto"/>
            <w:right w:val="none" w:sz="0" w:space="0" w:color="auto"/>
          </w:divBdr>
        </w:div>
        <w:div w:id="1084568308">
          <w:marLeft w:val="640"/>
          <w:marRight w:val="0"/>
          <w:marTop w:val="0"/>
          <w:marBottom w:val="0"/>
          <w:divBdr>
            <w:top w:val="none" w:sz="0" w:space="0" w:color="auto"/>
            <w:left w:val="none" w:sz="0" w:space="0" w:color="auto"/>
            <w:bottom w:val="none" w:sz="0" w:space="0" w:color="auto"/>
            <w:right w:val="none" w:sz="0" w:space="0" w:color="auto"/>
          </w:divBdr>
        </w:div>
        <w:div w:id="1067996312">
          <w:marLeft w:val="640"/>
          <w:marRight w:val="0"/>
          <w:marTop w:val="0"/>
          <w:marBottom w:val="0"/>
          <w:divBdr>
            <w:top w:val="none" w:sz="0" w:space="0" w:color="auto"/>
            <w:left w:val="none" w:sz="0" w:space="0" w:color="auto"/>
            <w:bottom w:val="none" w:sz="0" w:space="0" w:color="auto"/>
            <w:right w:val="none" w:sz="0" w:space="0" w:color="auto"/>
          </w:divBdr>
        </w:div>
        <w:div w:id="1088693436">
          <w:marLeft w:val="640"/>
          <w:marRight w:val="0"/>
          <w:marTop w:val="0"/>
          <w:marBottom w:val="0"/>
          <w:divBdr>
            <w:top w:val="none" w:sz="0" w:space="0" w:color="auto"/>
            <w:left w:val="none" w:sz="0" w:space="0" w:color="auto"/>
            <w:bottom w:val="none" w:sz="0" w:space="0" w:color="auto"/>
            <w:right w:val="none" w:sz="0" w:space="0" w:color="auto"/>
          </w:divBdr>
        </w:div>
        <w:div w:id="639117702">
          <w:marLeft w:val="640"/>
          <w:marRight w:val="0"/>
          <w:marTop w:val="0"/>
          <w:marBottom w:val="0"/>
          <w:divBdr>
            <w:top w:val="none" w:sz="0" w:space="0" w:color="auto"/>
            <w:left w:val="none" w:sz="0" w:space="0" w:color="auto"/>
            <w:bottom w:val="none" w:sz="0" w:space="0" w:color="auto"/>
            <w:right w:val="none" w:sz="0" w:space="0" w:color="auto"/>
          </w:divBdr>
        </w:div>
        <w:div w:id="1522282401">
          <w:marLeft w:val="640"/>
          <w:marRight w:val="0"/>
          <w:marTop w:val="0"/>
          <w:marBottom w:val="0"/>
          <w:divBdr>
            <w:top w:val="none" w:sz="0" w:space="0" w:color="auto"/>
            <w:left w:val="none" w:sz="0" w:space="0" w:color="auto"/>
            <w:bottom w:val="none" w:sz="0" w:space="0" w:color="auto"/>
            <w:right w:val="none" w:sz="0" w:space="0" w:color="auto"/>
          </w:divBdr>
        </w:div>
        <w:div w:id="629555696">
          <w:marLeft w:val="640"/>
          <w:marRight w:val="0"/>
          <w:marTop w:val="0"/>
          <w:marBottom w:val="0"/>
          <w:divBdr>
            <w:top w:val="none" w:sz="0" w:space="0" w:color="auto"/>
            <w:left w:val="none" w:sz="0" w:space="0" w:color="auto"/>
            <w:bottom w:val="none" w:sz="0" w:space="0" w:color="auto"/>
            <w:right w:val="none" w:sz="0" w:space="0" w:color="auto"/>
          </w:divBdr>
        </w:div>
        <w:div w:id="1270892340">
          <w:marLeft w:val="640"/>
          <w:marRight w:val="0"/>
          <w:marTop w:val="0"/>
          <w:marBottom w:val="0"/>
          <w:divBdr>
            <w:top w:val="none" w:sz="0" w:space="0" w:color="auto"/>
            <w:left w:val="none" w:sz="0" w:space="0" w:color="auto"/>
            <w:bottom w:val="none" w:sz="0" w:space="0" w:color="auto"/>
            <w:right w:val="none" w:sz="0" w:space="0" w:color="auto"/>
          </w:divBdr>
        </w:div>
      </w:divsChild>
    </w:div>
    <w:div w:id="1293319617">
      <w:bodyDiv w:val="1"/>
      <w:marLeft w:val="0"/>
      <w:marRight w:val="0"/>
      <w:marTop w:val="0"/>
      <w:marBottom w:val="0"/>
      <w:divBdr>
        <w:top w:val="none" w:sz="0" w:space="0" w:color="auto"/>
        <w:left w:val="none" w:sz="0" w:space="0" w:color="auto"/>
        <w:bottom w:val="none" w:sz="0" w:space="0" w:color="auto"/>
        <w:right w:val="none" w:sz="0" w:space="0" w:color="auto"/>
      </w:divBdr>
    </w:div>
    <w:div w:id="1387266064">
      <w:bodyDiv w:val="1"/>
      <w:marLeft w:val="0"/>
      <w:marRight w:val="0"/>
      <w:marTop w:val="0"/>
      <w:marBottom w:val="0"/>
      <w:divBdr>
        <w:top w:val="none" w:sz="0" w:space="0" w:color="auto"/>
        <w:left w:val="none" w:sz="0" w:space="0" w:color="auto"/>
        <w:bottom w:val="none" w:sz="0" w:space="0" w:color="auto"/>
        <w:right w:val="none" w:sz="0" w:space="0" w:color="auto"/>
      </w:divBdr>
      <w:divsChild>
        <w:div w:id="1926717816">
          <w:marLeft w:val="640"/>
          <w:marRight w:val="0"/>
          <w:marTop w:val="0"/>
          <w:marBottom w:val="0"/>
          <w:divBdr>
            <w:top w:val="none" w:sz="0" w:space="0" w:color="auto"/>
            <w:left w:val="none" w:sz="0" w:space="0" w:color="auto"/>
            <w:bottom w:val="none" w:sz="0" w:space="0" w:color="auto"/>
            <w:right w:val="none" w:sz="0" w:space="0" w:color="auto"/>
          </w:divBdr>
        </w:div>
        <w:div w:id="617296121">
          <w:marLeft w:val="640"/>
          <w:marRight w:val="0"/>
          <w:marTop w:val="0"/>
          <w:marBottom w:val="0"/>
          <w:divBdr>
            <w:top w:val="none" w:sz="0" w:space="0" w:color="auto"/>
            <w:left w:val="none" w:sz="0" w:space="0" w:color="auto"/>
            <w:bottom w:val="none" w:sz="0" w:space="0" w:color="auto"/>
            <w:right w:val="none" w:sz="0" w:space="0" w:color="auto"/>
          </w:divBdr>
        </w:div>
        <w:div w:id="1025131837">
          <w:marLeft w:val="640"/>
          <w:marRight w:val="0"/>
          <w:marTop w:val="0"/>
          <w:marBottom w:val="0"/>
          <w:divBdr>
            <w:top w:val="none" w:sz="0" w:space="0" w:color="auto"/>
            <w:left w:val="none" w:sz="0" w:space="0" w:color="auto"/>
            <w:bottom w:val="none" w:sz="0" w:space="0" w:color="auto"/>
            <w:right w:val="none" w:sz="0" w:space="0" w:color="auto"/>
          </w:divBdr>
        </w:div>
        <w:div w:id="1662191911">
          <w:marLeft w:val="640"/>
          <w:marRight w:val="0"/>
          <w:marTop w:val="0"/>
          <w:marBottom w:val="0"/>
          <w:divBdr>
            <w:top w:val="none" w:sz="0" w:space="0" w:color="auto"/>
            <w:left w:val="none" w:sz="0" w:space="0" w:color="auto"/>
            <w:bottom w:val="none" w:sz="0" w:space="0" w:color="auto"/>
            <w:right w:val="none" w:sz="0" w:space="0" w:color="auto"/>
          </w:divBdr>
        </w:div>
        <w:div w:id="2124378199">
          <w:marLeft w:val="640"/>
          <w:marRight w:val="0"/>
          <w:marTop w:val="0"/>
          <w:marBottom w:val="0"/>
          <w:divBdr>
            <w:top w:val="none" w:sz="0" w:space="0" w:color="auto"/>
            <w:left w:val="none" w:sz="0" w:space="0" w:color="auto"/>
            <w:bottom w:val="none" w:sz="0" w:space="0" w:color="auto"/>
            <w:right w:val="none" w:sz="0" w:space="0" w:color="auto"/>
          </w:divBdr>
        </w:div>
        <w:div w:id="1747603707">
          <w:marLeft w:val="640"/>
          <w:marRight w:val="0"/>
          <w:marTop w:val="0"/>
          <w:marBottom w:val="0"/>
          <w:divBdr>
            <w:top w:val="none" w:sz="0" w:space="0" w:color="auto"/>
            <w:left w:val="none" w:sz="0" w:space="0" w:color="auto"/>
            <w:bottom w:val="none" w:sz="0" w:space="0" w:color="auto"/>
            <w:right w:val="none" w:sz="0" w:space="0" w:color="auto"/>
          </w:divBdr>
        </w:div>
        <w:div w:id="51512601">
          <w:marLeft w:val="640"/>
          <w:marRight w:val="0"/>
          <w:marTop w:val="0"/>
          <w:marBottom w:val="0"/>
          <w:divBdr>
            <w:top w:val="none" w:sz="0" w:space="0" w:color="auto"/>
            <w:left w:val="none" w:sz="0" w:space="0" w:color="auto"/>
            <w:bottom w:val="none" w:sz="0" w:space="0" w:color="auto"/>
            <w:right w:val="none" w:sz="0" w:space="0" w:color="auto"/>
          </w:divBdr>
        </w:div>
        <w:div w:id="2048136581">
          <w:marLeft w:val="640"/>
          <w:marRight w:val="0"/>
          <w:marTop w:val="0"/>
          <w:marBottom w:val="0"/>
          <w:divBdr>
            <w:top w:val="none" w:sz="0" w:space="0" w:color="auto"/>
            <w:left w:val="none" w:sz="0" w:space="0" w:color="auto"/>
            <w:bottom w:val="none" w:sz="0" w:space="0" w:color="auto"/>
            <w:right w:val="none" w:sz="0" w:space="0" w:color="auto"/>
          </w:divBdr>
        </w:div>
        <w:div w:id="1065877855">
          <w:marLeft w:val="640"/>
          <w:marRight w:val="0"/>
          <w:marTop w:val="0"/>
          <w:marBottom w:val="0"/>
          <w:divBdr>
            <w:top w:val="none" w:sz="0" w:space="0" w:color="auto"/>
            <w:left w:val="none" w:sz="0" w:space="0" w:color="auto"/>
            <w:bottom w:val="none" w:sz="0" w:space="0" w:color="auto"/>
            <w:right w:val="none" w:sz="0" w:space="0" w:color="auto"/>
          </w:divBdr>
        </w:div>
        <w:div w:id="1670254486">
          <w:marLeft w:val="640"/>
          <w:marRight w:val="0"/>
          <w:marTop w:val="0"/>
          <w:marBottom w:val="0"/>
          <w:divBdr>
            <w:top w:val="none" w:sz="0" w:space="0" w:color="auto"/>
            <w:left w:val="none" w:sz="0" w:space="0" w:color="auto"/>
            <w:bottom w:val="none" w:sz="0" w:space="0" w:color="auto"/>
            <w:right w:val="none" w:sz="0" w:space="0" w:color="auto"/>
          </w:divBdr>
        </w:div>
        <w:div w:id="1473132591">
          <w:marLeft w:val="640"/>
          <w:marRight w:val="0"/>
          <w:marTop w:val="0"/>
          <w:marBottom w:val="0"/>
          <w:divBdr>
            <w:top w:val="none" w:sz="0" w:space="0" w:color="auto"/>
            <w:left w:val="none" w:sz="0" w:space="0" w:color="auto"/>
            <w:bottom w:val="none" w:sz="0" w:space="0" w:color="auto"/>
            <w:right w:val="none" w:sz="0" w:space="0" w:color="auto"/>
          </w:divBdr>
        </w:div>
        <w:div w:id="969435169">
          <w:marLeft w:val="640"/>
          <w:marRight w:val="0"/>
          <w:marTop w:val="0"/>
          <w:marBottom w:val="0"/>
          <w:divBdr>
            <w:top w:val="none" w:sz="0" w:space="0" w:color="auto"/>
            <w:left w:val="none" w:sz="0" w:space="0" w:color="auto"/>
            <w:bottom w:val="none" w:sz="0" w:space="0" w:color="auto"/>
            <w:right w:val="none" w:sz="0" w:space="0" w:color="auto"/>
          </w:divBdr>
        </w:div>
        <w:div w:id="1202472389">
          <w:marLeft w:val="640"/>
          <w:marRight w:val="0"/>
          <w:marTop w:val="0"/>
          <w:marBottom w:val="0"/>
          <w:divBdr>
            <w:top w:val="none" w:sz="0" w:space="0" w:color="auto"/>
            <w:left w:val="none" w:sz="0" w:space="0" w:color="auto"/>
            <w:bottom w:val="none" w:sz="0" w:space="0" w:color="auto"/>
            <w:right w:val="none" w:sz="0" w:space="0" w:color="auto"/>
          </w:divBdr>
        </w:div>
        <w:div w:id="1931232893">
          <w:marLeft w:val="640"/>
          <w:marRight w:val="0"/>
          <w:marTop w:val="0"/>
          <w:marBottom w:val="0"/>
          <w:divBdr>
            <w:top w:val="none" w:sz="0" w:space="0" w:color="auto"/>
            <w:left w:val="none" w:sz="0" w:space="0" w:color="auto"/>
            <w:bottom w:val="none" w:sz="0" w:space="0" w:color="auto"/>
            <w:right w:val="none" w:sz="0" w:space="0" w:color="auto"/>
          </w:divBdr>
        </w:div>
        <w:div w:id="1996831161">
          <w:marLeft w:val="640"/>
          <w:marRight w:val="0"/>
          <w:marTop w:val="0"/>
          <w:marBottom w:val="0"/>
          <w:divBdr>
            <w:top w:val="none" w:sz="0" w:space="0" w:color="auto"/>
            <w:left w:val="none" w:sz="0" w:space="0" w:color="auto"/>
            <w:bottom w:val="none" w:sz="0" w:space="0" w:color="auto"/>
            <w:right w:val="none" w:sz="0" w:space="0" w:color="auto"/>
          </w:divBdr>
        </w:div>
        <w:div w:id="272134768">
          <w:marLeft w:val="640"/>
          <w:marRight w:val="0"/>
          <w:marTop w:val="0"/>
          <w:marBottom w:val="0"/>
          <w:divBdr>
            <w:top w:val="none" w:sz="0" w:space="0" w:color="auto"/>
            <w:left w:val="none" w:sz="0" w:space="0" w:color="auto"/>
            <w:bottom w:val="none" w:sz="0" w:space="0" w:color="auto"/>
            <w:right w:val="none" w:sz="0" w:space="0" w:color="auto"/>
          </w:divBdr>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5082185">
      <w:bodyDiv w:val="1"/>
      <w:marLeft w:val="0"/>
      <w:marRight w:val="0"/>
      <w:marTop w:val="0"/>
      <w:marBottom w:val="0"/>
      <w:divBdr>
        <w:top w:val="none" w:sz="0" w:space="0" w:color="auto"/>
        <w:left w:val="none" w:sz="0" w:space="0" w:color="auto"/>
        <w:bottom w:val="none" w:sz="0" w:space="0" w:color="auto"/>
        <w:right w:val="none" w:sz="0" w:space="0" w:color="auto"/>
      </w:divBdr>
      <w:divsChild>
        <w:div w:id="859782932">
          <w:marLeft w:val="640"/>
          <w:marRight w:val="0"/>
          <w:marTop w:val="0"/>
          <w:marBottom w:val="0"/>
          <w:divBdr>
            <w:top w:val="none" w:sz="0" w:space="0" w:color="auto"/>
            <w:left w:val="none" w:sz="0" w:space="0" w:color="auto"/>
            <w:bottom w:val="none" w:sz="0" w:space="0" w:color="auto"/>
            <w:right w:val="none" w:sz="0" w:space="0" w:color="auto"/>
          </w:divBdr>
        </w:div>
        <w:div w:id="1648390769">
          <w:marLeft w:val="640"/>
          <w:marRight w:val="0"/>
          <w:marTop w:val="0"/>
          <w:marBottom w:val="0"/>
          <w:divBdr>
            <w:top w:val="none" w:sz="0" w:space="0" w:color="auto"/>
            <w:left w:val="none" w:sz="0" w:space="0" w:color="auto"/>
            <w:bottom w:val="none" w:sz="0" w:space="0" w:color="auto"/>
            <w:right w:val="none" w:sz="0" w:space="0" w:color="auto"/>
          </w:divBdr>
        </w:div>
        <w:div w:id="136147083">
          <w:marLeft w:val="640"/>
          <w:marRight w:val="0"/>
          <w:marTop w:val="0"/>
          <w:marBottom w:val="0"/>
          <w:divBdr>
            <w:top w:val="none" w:sz="0" w:space="0" w:color="auto"/>
            <w:left w:val="none" w:sz="0" w:space="0" w:color="auto"/>
            <w:bottom w:val="none" w:sz="0" w:space="0" w:color="auto"/>
            <w:right w:val="none" w:sz="0" w:space="0" w:color="auto"/>
          </w:divBdr>
        </w:div>
        <w:div w:id="750009896">
          <w:marLeft w:val="640"/>
          <w:marRight w:val="0"/>
          <w:marTop w:val="0"/>
          <w:marBottom w:val="0"/>
          <w:divBdr>
            <w:top w:val="none" w:sz="0" w:space="0" w:color="auto"/>
            <w:left w:val="none" w:sz="0" w:space="0" w:color="auto"/>
            <w:bottom w:val="none" w:sz="0" w:space="0" w:color="auto"/>
            <w:right w:val="none" w:sz="0" w:space="0" w:color="auto"/>
          </w:divBdr>
        </w:div>
        <w:div w:id="1757821416">
          <w:marLeft w:val="640"/>
          <w:marRight w:val="0"/>
          <w:marTop w:val="0"/>
          <w:marBottom w:val="0"/>
          <w:divBdr>
            <w:top w:val="none" w:sz="0" w:space="0" w:color="auto"/>
            <w:left w:val="none" w:sz="0" w:space="0" w:color="auto"/>
            <w:bottom w:val="none" w:sz="0" w:space="0" w:color="auto"/>
            <w:right w:val="none" w:sz="0" w:space="0" w:color="auto"/>
          </w:divBdr>
        </w:div>
        <w:div w:id="514997041">
          <w:marLeft w:val="640"/>
          <w:marRight w:val="0"/>
          <w:marTop w:val="0"/>
          <w:marBottom w:val="0"/>
          <w:divBdr>
            <w:top w:val="none" w:sz="0" w:space="0" w:color="auto"/>
            <w:left w:val="none" w:sz="0" w:space="0" w:color="auto"/>
            <w:bottom w:val="none" w:sz="0" w:space="0" w:color="auto"/>
            <w:right w:val="none" w:sz="0" w:space="0" w:color="auto"/>
          </w:divBdr>
        </w:div>
        <w:div w:id="2099058269">
          <w:marLeft w:val="640"/>
          <w:marRight w:val="0"/>
          <w:marTop w:val="0"/>
          <w:marBottom w:val="0"/>
          <w:divBdr>
            <w:top w:val="none" w:sz="0" w:space="0" w:color="auto"/>
            <w:left w:val="none" w:sz="0" w:space="0" w:color="auto"/>
            <w:bottom w:val="none" w:sz="0" w:space="0" w:color="auto"/>
            <w:right w:val="none" w:sz="0" w:space="0" w:color="auto"/>
          </w:divBdr>
        </w:div>
        <w:div w:id="986010717">
          <w:marLeft w:val="640"/>
          <w:marRight w:val="0"/>
          <w:marTop w:val="0"/>
          <w:marBottom w:val="0"/>
          <w:divBdr>
            <w:top w:val="none" w:sz="0" w:space="0" w:color="auto"/>
            <w:left w:val="none" w:sz="0" w:space="0" w:color="auto"/>
            <w:bottom w:val="none" w:sz="0" w:space="0" w:color="auto"/>
            <w:right w:val="none" w:sz="0" w:space="0" w:color="auto"/>
          </w:divBdr>
        </w:div>
        <w:div w:id="1381318997">
          <w:marLeft w:val="640"/>
          <w:marRight w:val="0"/>
          <w:marTop w:val="0"/>
          <w:marBottom w:val="0"/>
          <w:divBdr>
            <w:top w:val="none" w:sz="0" w:space="0" w:color="auto"/>
            <w:left w:val="none" w:sz="0" w:space="0" w:color="auto"/>
            <w:bottom w:val="none" w:sz="0" w:space="0" w:color="auto"/>
            <w:right w:val="none" w:sz="0" w:space="0" w:color="auto"/>
          </w:divBdr>
        </w:div>
        <w:div w:id="280306950">
          <w:marLeft w:val="640"/>
          <w:marRight w:val="0"/>
          <w:marTop w:val="0"/>
          <w:marBottom w:val="0"/>
          <w:divBdr>
            <w:top w:val="none" w:sz="0" w:space="0" w:color="auto"/>
            <w:left w:val="none" w:sz="0" w:space="0" w:color="auto"/>
            <w:bottom w:val="none" w:sz="0" w:space="0" w:color="auto"/>
            <w:right w:val="none" w:sz="0" w:space="0" w:color="auto"/>
          </w:divBdr>
        </w:div>
        <w:div w:id="1400440074">
          <w:marLeft w:val="640"/>
          <w:marRight w:val="0"/>
          <w:marTop w:val="0"/>
          <w:marBottom w:val="0"/>
          <w:divBdr>
            <w:top w:val="none" w:sz="0" w:space="0" w:color="auto"/>
            <w:left w:val="none" w:sz="0" w:space="0" w:color="auto"/>
            <w:bottom w:val="none" w:sz="0" w:space="0" w:color="auto"/>
            <w:right w:val="none" w:sz="0" w:space="0" w:color="auto"/>
          </w:divBdr>
        </w:div>
        <w:div w:id="1642341158">
          <w:marLeft w:val="640"/>
          <w:marRight w:val="0"/>
          <w:marTop w:val="0"/>
          <w:marBottom w:val="0"/>
          <w:divBdr>
            <w:top w:val="none" w:sz="0" w:space="0" w:color="auto"/>
            <w:left w:val="none" w:sz="0" w:space="0" w:color="auto"/>
            <w:bottom w:val="none" w:sz="0" w:space="0" w:color="auto"/>
            <w:right w:val="none" w:sz="0" w:space="0" w:color="auto"/>
          </w:divBdr>
        </w:div>
        <w:div w:id="1338924313">
          <w:marLeft w:val="640"/>
          <w:marRight w:val="0"/>
          <w:marTop w:val="0"/>
          <w:marBottom w:val="0"/>
          <w:divBdr>
            <w:top w:val="none" w:sz="0" w:space="0" w:color="auto"/>
            <w:left w:val="none" w:sz="0" w:space="0" w:color="auto"/>
            <w:bottom w:val="none" w:sz="0" w:space="0" w:color="auto"/>
            <w:right w:val="none" w:sz="0" w:space="0" w:color="auto"/>
          </w:divBdr>
        </w:div>
        <w:div w:id="938030475">
          <w:marLeft w:val="640"/>
          <w:marRight w:val="0"/>
          <w:marTop w:val="0"/>
          <w:marBottom w:val="0"/>
          <w:divBdr>
            <w:top w:val="none" w:sz="0" w:space="0" w:color="auto"/>
            <w:left w:val="none" w:sz="0" w:space="0" w:color="auto"/>
            <w:bottom w:val="none" w:sz="0" w:space="0" w:color="auto"/>
            <w:right w:val="none" w:sz="0" w:space="0" w:color="auto"/>
          </w:divBdr>
        </w:div>
        <w:div w:id="460926431">
          <w:marLeft w:val="640"/>
          <w:marRight w:val="0"/>
          <w:marTop w:val="0"/>
          <w:marBottom w:val="0"/>
          <w:divBdr>
            <w:top w:val="none" w:sz="0" w:space="0" w:color="auto"/>
            <w:left w:val="none" w:sz="0" w:space="0" w:color="auto"/>
            <w:bottom w:val="none" w:sz="0" w:space="0" w:color="auto"/>
            <w:right w:val="none" w:sz="0" w:space="0" w:color="auto"/>
          </w:divBdr>
        </w:div>
        <w:div w:id="2135558123">
          <w:marLeft w:val="640"/>
          <w:marRight w:val="0"/>
          <w:marTop w:val="0"/>
          <w:marBottom w:val="0"/>
          <w:divBdr>
            <w:top w:val="none" w:sz="0" w:space="0" w:color="auto"/>
            <w:left w:val="none" w:sz="0" w:space="0" w:color="auto"/>
            <w:bottom w:val="none" w:sz="0" w:space="0" w:color="auto"/>
            <w:right w:val="none" w:sz="0" w:space="0" w:color="auto"/>
          </w:divBdr>
        </w:div>
      </w:divsChild>
    </w:div>
    <w:div w:id="1508785982">
      <w:bodyDiv w:val="1"/>
      <w:marLeft w:val="0"/>
      <w:marRight w:val="0"/>
      <w:marTop w:val="0"/>
      <w:marBottom w:val="0"/>
      <w:divBdr>
        <w:top w:val="none" w:sz="0" w:space="0" w:color="auto"/>
        <w:left w:val="none" w:sz="0" w:space="0" w:color="auto"/>
        <w:bottom w:val="none" w:sz="0" w:space="0" w:color="auto"/>
        <w:right w:val="none" w:sz="0" w:space="0" w:color="auto"/>
      </w:divBdr>
    </w:div>
    <w:div w:id="1590195075">
      <w:bodyDiv w:val="1"/>
      <w:marLeft w:val="0"/>
      <w:marRight w:val="0"/>
      <w:marTop w:val="0"/>
      <w:marBottom w:val="0"/>
      <w:divBdr>
        <w:top w:val="none" w:sz="0" w:space="0" w:color="auto"/>
        <w:left w:val="none" w:sz="0" w:space="0" w:color="auto"/>
        <w:bottom w:val="none" w:sz="0" w:space="0" w:color="auto"/>
        <w:right w:val="none" w:sz="0" w:space="0" w:color="auto"/>
      </w:divBdr>
      <w:divsChild>
        <w:div w:id="534804926">
          <w:marLeft w:val="640"/>
          <w:marRight w:val="0"/>
          <w:marTop w:val="0"/>
          <w:marBottom w:val="0"/>
          <w:divBdr>
            <w:top w:val="none" w:sz="0" w:space="0" w:color="auto"/>
            <w:left w:val="none" w:sz="0" w:space="0" w:color="auto"/>
            <w:bottom w:val="none" w:sz="0" w:space="0" w:color="auto"/>
            <w:right w:val="none" w:sz="0" w:space="0" w:color="auto"/>
          </w:divBdr>
        </w:div>
        <w:div w:id="767970510">
          <w:marLeft w:val="640"/>
          <w:marRight w:val="0"/>
          <w:marTop w:val="0"/>
          <w:marBottom w:val="0"/>
          <w:divBdr>
            <w:top w:val="none" w:sz="0" w:space="0" w:color="auto"/>
            <w:left w:val="none" w:sz="0" w:space="0" w:color="auto"/>
            <w:bottom w:val="none" w:sz="0" w:space="0" w:color="auto"/>
            <w:right w:val="none" w:sz="0" w:space="0" w:color="auto"/>
          </w:divBdr>
        </w:div>
        <w:div w:id="880673798">
          <w:marLeft w:val="640"/>
          <w:marRight w:val="0"/>
          <w:marTop w:val="0"/>
          <w:marBottom w:val="0"/>
          <w:divBdr>
            <w:top w:val="none" w:sz="0" w:space="0" w:color="auto"/>
            <w:left w:val="none" w:sz="0" w:space="0" w:color="auto"/>
            <w:bottom w:val="none" w:sz="0" w:space="0" w:color="auto"/>
            <w:right w:val="none" w:sz="0" w:space="0" w:color="auto"/>
          </w:divBdr>
        </w:div>
        <w:div w:id="358892881">
          <w:marLeft w:val="640"/>
          <w:marRight w:val="0"/>
          <w:marTop w:val="0"/>
          <w:marBottom w:val="0"/>
          <w:divBdr>
            <w:top w:val="none" w:sz="0" w:space="0" w:color="auto"/>
            <w:left w:val="none" w:sz="0" w:space="0" w:color="auto"/>
            <w:bottom w:val="none" w:sz="0" w:space="0" w:color="auto"/>
            <w:right w:val="none" w:sz="0" w:space="0" w:color="auto"/>
          </w:divBdr>
        </w:div>
        <w:div w:id="168562059">
          <w:marLeft w:val="640"/>
          <w:marRight w:val="0"/>
          <w:marTop w:val="0"/>
          <w:marBottom w:val="0"/>
          <w:divBdr>
            <w:top w:val="none" w:sz="0" w:space="0" w:color="auto"/>
            <w:left w:val="none" w:sz="0" w:space="0" w:color="auto"/>
            <w:bottom w:val="none" w:sz="0" w:space="0" w:color="auto"/>
            <w:right w:val="none" w:sz="0" w:space="0" w:color="auto"/>
          </w:divBdr>
        </w:div>
        <w:div w:id="1429078494">
          <w:marLeft w:val="640"/>
          <w:marRight w:val="0"/>
          <w:marTop w:val="0"/>
          <w:marBottom w:val="0"/>
          <w:divBdr>
            <w:top w:val="none" w:sz="0" w:space="0" w:color="auto"/>
            <w:left w:val="none" w:sz="0" w:space="0" w:color="auto"/>
            <w:bottom w:val="none" w:sz="0" w:space="0" w:color="auto"/>
            <w:right w:val="none" w:sz="0" w:space="0" w:color="auto"/>
          </w:divBdr>
        </w:div>
        <w:div w:id="1731073466">
          <w:marLeft w:val="640"/>
          <w:marRight w:val="0"/>
          <w:marTop w:val="0"/>
          <w:marBottom w:val="0"/>
          <w:divBdr>
            <w:top w:val="none" w:sz="0" w:space="0" w:color="auto"/>
            <w:left w:val="none" w:sz="0" w:space="0" w:color="auto"/>
            <w:bottom w:val="none" w:sz="0" w:space="0" w:color="auto"/>
            <w:right w:val="none" w:sz="0" w:space="0" w:color="auto"/>
          </w:divBdr>
        </w:div>
        <w:div w:id="306593972">
          <w:marLeft w:val="640"/>
          <w:marRight w:val="0"/>
          <w:marTop w:val="0"/>
          <w:marBottom w:val="0"/>
          <w:divBdr>
            <w:top w:val="none" w:sz="0" w:space="0" w:color="auto"/>
            <w:left w:val="none" w:sz="0" w:space="0" w:color="auto"/>
            <w:bottom w:val="none" w:sz="0" w:space="0" w:color="auto"/>
            <w:right w:val="none" w:sz="0" w:space="0" w:color="auto"/>
          </w:divBdr>
        </w:div>
        <w:div w:id="41250662">
          <w:marLeft w:val="640"/>
          <w:marRight w:val="0"/>
          <w:marTop w:val="0"/>
          <w:marBottom w:val="0"/>
          <w:divBdr>
            <w:top w:val="none" w:sz="0" w:space="0" w:color="auto"/>
            <w:left w:val="none" w:sz="0" w:space="0" w:color="auto"/>
            <w:bottom w:val="none" w:sz="0" w:space="0" w:color="auto"/>
            <w:right w:val="none" w:sz="0" w:space="0" w:color="auto"/>
          </w:divBdr>
        </w:div>
        <w:div w:id="2049451362">
          <w:marLeft w:val="640"/>
          <w:marRight w:val="0"/>
          <w:marTop w:val="0"/>
          <w:marBottom w:val="0"/>
          <w:divBdr>
            <w:top w:val="none" w:sz="0" w:space="0" w:color="auto"/>
            <w:left w:val="none" w:sz="0" w:space="0" w:color="auto"/>
            <w:bottom w:val="none" w:sz="0" w:space="0" w:color="auto"/>
            <w:right w:val="none" w:sz="0" w:space="0" w:color="auto"/>
          </w:divBdr>
        </w:div>
        <w:div w:id="1606621129">
          <w:marLeft w:val="640"/>
          <w:marRight w:val="0"/>
          <w:marTop w:val="0"/>
          <w:marBottom w:val="0"/>
          <w:divBdr>
            <w:top w:val="none" w:sz="0" w:space="0" w:color="auto"/>
            <w:left w:val="none" w:sz="0" w:space="0" w:color="auto"/>
            <w:bottom w:val="none" w:sz="0" w:space="0" w:color="auto"/>
            <w:right w:val="none" w:sz="0" w:space="0" w:color="auto"/>
          </w:divBdr>
        </w:div>
        <w:div w:id="2041085888">
          <w:marLeft w:val="640"/>
          <w:marRight w:val="0"/>
          <w:marTop w:val="0"/>
          <w:marBottom w:val="0"/>
          <w:divBdr>
            <w:top w:val="none" w:sz="0" w:space="0" w:color="auto"/>
            <w:left w:val="none" w:sz="0" w:space="0" w:color="auto"/>
            <w:bottom w:val="none" w:sz="0" w:space="0" w:color="auto"/>
            <w:right w:val="none" w:sz="0" w:space="0" w:color="auto"/>
          </w:divBdr>
        </w:div>
        <w:div w:id="1097823235">
          <w:marLeft w:val="640"/>
          <w:marRight w:val="0"/>
          <w:marTop w:val="0"/>
          <w:marBottom w:val="0"/>
          <w:divBdr>
            <w:top w:val="none" w:sz="0" w:space="0" w:color="auto"/>
            <w:left w:val="none" w:sz="0" w:space="0" w:color="auto"/>
            <w:bottom w:val="none" w:sz="0" w:space="0" w:color="auto"/>
            <w:right w:val="none" w:sz="0" w:space="0" w:color="auto"/>
          </w:divBdr>
        </w:div>
        <w:div w:id="215819163">
          <w:marLeft w:val="640"/>
          <w:marRight w:val="0"/>
          <w:marTop w:val="0"/>
          <w:marBottom w:val="0"/>
          <w:divBdr>
            <w:top w:val="none" w:sz="0" w:space="0" w:color="auto"/>
            <w:left w:val="none" w:sz="0" w:space="0" w:color="auto"/>
            <w:bottom w:val="none" w:sz="0" w:space="0" w:color="auto"/>
            <w:right w:val="none" w:sz="0" w:space="0" w:color="auto"/>
          </w:divBdr>
        </w:div>
        <w:div w:id="705374267">
          <w:marLeft w:val="640"/>
          <w:marRight w:val="0"/>
          <w:marTop w:val="0"/>
          <w:marBottom w:val="0"/>
          <w:divBdr>
            <w:top w:val="none" w:sz="0" w:space="0" w:color="auto"/>
            <w:left w:val="none" w:sz="0" w:space="0" w:color="auto"/>
            <w:bottom w:val="none" w:sz="0" w:space="0" w:color="auto"/>
            <w:right w:val="none" w:sz="0" w:space="0" w:color="auto"/>
          </w:divBdr>
        </w:div>
        <w:div w:id="2075665844">
          <w:marLeft w:val="640"/>
          <w:marRight w:val="0"/>
          <w:marTop w:val="0"/>
          <w:marBottom w:val="0"/>
          <w:divBdr>
            <w:top w:val="none" w:sz="0" w:space="0" w:color="auto"/>
            <w:left w:val="none" w:sz="0" w:space="0" w:color="auto"/>
            <w:bottom w:val="none" w:sz="0" w:space="0" w:color="auto"/>
            <w:right w:val="none" w:sz="0" w:space="0" w:color="auto"/>
          </w:divBdr>
        </w:div>
        <w:div w:id="1300455133">
          <w:marLeft w:val="640"/>
          <w:marRight w:val="0"/>
          <w:marTop w:val="0"/>
          <w:marBottom w:val="0"/>
          <w:divBdr>
            <w:top w:val="none" w:sz="0" w:space="0" w:color="auto"/>
            <w:left w:val="none" w:sz="0" w:space="0" w:color="auto"/>
            <w:bottom w:val="none" w:sz="0" w:space="0" w:color="auto"/>
            <w:right w:val="none" w:sz="0" w:space="0" w:color="auto"/>
          </w:divBdr>
        </w:div>
        <w:div w:id="1093359373">
          <w:marLeft w:val="640"/>
          <w:marRight w:val="0"/>
          <w:marTop w:val="0"/>
          <w:marBottom w:val="0"/>
          <w:divBdr>
            <w:top w:val="none" w:sz="0" w:space="0" w:color="auto"/>
            <w:left w:val="none" w:sz="0" w:space="0" w:color="auto"/>
            <w:bottom w:val="none" w:sz="0" w:space="0" w:color="auto"/>
            <w:right w:val="none" w:sz="0" w:space="0" w:color="auto"/>
          </w:divBdr>
        </w:div>
        <w:div w:id="1036002932">
          <w:marLeft w:val="640"/>
          <w:marRight w:val="0"/>
          <w:marTop w:val="0"/>
          <w:marBottom w:val="0"/>
          <w:divBdr>
            <w:top w:val="none" w:sz="0" w:space="0" w:color="auto"/>
            <w:left w:val="none" w:sz="0" w:space="0" w:color="auto"/>
            <w:bottom w:val="none" w:sz="0" w:space="0" w:color="auto"/>
            <w:right w:val="none" w:sz="0" w:space="0" w:color="auto"/>
          </w:divBdr>
        </w:div>
        <w:div w:id="1410469477">
          <w:marLeft w:val="640"/>
          <w:marRight w:val="0"/>
          <w:marTop w:val="0"/>
          <w:marBottom w:val="0"/>
          <w:divBdr>
            <w:top w:val="none" w:sz="0" w:space="0" w:color="auto"/>
            <w:left w:val="none" w:sz="0" w:space="0" w:color="auto"/>
            <w:bottom w:val="none" w:sz="0" w:space="0" w:color="auto"/>
            <w:right w:val="none" w:sz="0" w:space="0" w:color="auto"/>
          </w:divBdr>
        </w:div>
        <w:div w:id="1493720181">
          <w:marLeft w:val="640"/>
          <w:marRight w:val="0"/>
          <w:marTop w:val="0"/>
          <w:marBottom w:val="0"/>
          <w:divBdr>
            <w:top w:val="none" w:sz="0" w:space="0" w:color="auto"/>
            <w:left w:val="none" w:sz="0" w:space="0" w:color="auto"/>
            <w:bottom w:val="none" w:sz="0" w:space="0" w:color="auto"/>
            <w:right w:val="none" w:sz="0" w:space="0" w:color="auto"/>
          </w:divBdr>
        </w:div>
      </w:divsChild>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79411058">
      <w:bodyDiv w:val="1"/>
      <w:marLeft w:val="0"/>
      <w:marRight w:val="0"/>
      <w:marTop w:val="0"/>
      <w:marBottom w:val="0"/>
      <w:divBdr>
        <w:top w:val="none" w:sz="0" w:space="0" w:color="auto"/>
        <w:left w:val="none" w:sz="0" w:space="0" w:color="auto"/>
        <w:bottom w:val="none" w:sz="0" w:space="0" w:color="auto"/>
        <w:right w:val="none" w:sz="0" w:space="0" w:color="auto"/>
      </w:divBdr>
      <w:divsChild>
        <w:div w:id="248078951">
          <w:marLeft w:val="640"/>
          <w:marRight w:val="0"/>
          <w:marTop w:val="0"/>
          <w:marBottom w:val="0"/>
          <w:divBdr>
            <w:top w:val="none" w:sz="0" w:space="0" w:color="auto"/>
            <w:left w:val="none" w:sz="0" w:space="0" w:color="auto"/>
            <w:bottom w:val="none" w:sz="0" w:space="0" w:color="auto"/>
            <w:right w:val="none" w:sz="0" w:space="0" w:color="auto"/>
          </w:divBdr>
        </w:div>
        <w:div w:id="1880124340">
          <w:marLeft w:val="640"/>
          <w:marRight w:val="0"/>
          <w:marTop w:val="0"/>
          <w:marBottom w:val="0"/>
          <w:divBdr>
            <w:top w:val="none" w:sz="0" w:space="0" w:color="auto"/>
            <w:left w:val="none" w:sz="0" w:space="0" w:color="auto"/>
            <w:bottom w:val="none" w:sz="0" w:space="0" w:color="auto"/>
            <w:right w:val="none" w:sz="0" w:space="0" w:color="auto"/>
          </w:divBdr>
        </w:div>
        <w:div w:id="1566800677">
          <w:marLeft w:val="640"/>
          <w:marRight w:val="0"/>
          <w:marTop w:val="0"/>
          <w:marBottom w:val="0"/>
          <w:divBdr>
            <w:top w:val="none" w:sz="0" w:space="0" w:color="auto"/>
            <w:left w:val="none" w:sz="0" w:space="0" w:color="auto"/>
            <w:bottom w:val="none" w:sz="0" w:space="0" w:color="auto"/>
            <w:right w:val="none" w:sz="0" w:space="0" w:color="auto"/>
          </w:divBdr>
        </w:div>
        <w:div w:id="1271165789">
          <w:marLeft w:val="640"/>
          <w:marRight w:val="0"/>
          <w:marTop w:val="0"/>
          <w:marBottom w:val="0"/>
          <w:divBdr>
            <w:top w:val="none" w:sz="0" w:space="0" w:color="auto"/>
            <w:left w:val="none" w:sz="0" w:space="0" w:color="auto"/>
            <w:bottom w:val="none" w:sz="0" w:space="0" w:color="auto"/>
            <w:right w:val="none" w:sz="0" w:space="0" w:color="auto"/>
          </w:divBdr>
        </w:div>
        <w:div w:id="1641185058">
          <w:marLeft w:val="640"/>
          <w:marRight w:val="0"/>
          <w:marTop w:val="0"/>
          <w:marBottom w:val="0"/>
          <w:divBdr>
            <w:top w:val="none" w:sz="0" w:space="0" w:color="auto"/>
            <w:left w:val="none" w:sz="0" w:space="0" w:color="auto"/>
            <w:bottom w:val="none" w:sz="0" w:space="0" w:color="auto"/>
            <w:right w:val="none" w:sz="0" w:space="0" w:color="auto"/>
          </w:divBdr>
        </w:div>
        <w:div w:id="1194466286">
          <w:marLeft w:val="640"/>
          <w:marRight w:val="0"/>
          <w:marTop w:val="0"/>
          <w:marBottom w:val="0"/>
          <w:divBdr>
            <w:top w:val="none" w:sz="0" w:space="0" w:color="auto"/>
            <w:left w:val="none" w:sz="0" w:space="0" w:color="auto"/>
            <w:bottom w:val="none" w:sz="0" w:space="0" w:color="auto"/>
            <w:right w:val="none" w:sz="0" w:space="0" w:color="auto"/>
          </w:divBdr>
        </w:div>
        <w:div w:id="877200354">
          <w:marLeft w:val="640"/>
          <w:marRight w:val="0"/>
          <w:marTop w:val="0"/>
          <w:marBottom w:val="0"/>
          <w:divBdr>
            <w:top w:val="none" w:sz="0" w:space="0" w:color="auto"/>
            <w:left w:val="none" w:sz="0" w:space="0" w:color="auto"/>
            <w:bottom w:val="none" w:sz="0" w:space="0" w:color="auto"/>
            <w:right w:val="none" w:sz="0" w:space="0" w:color="auto"/>
          </w:divBdr>
        </w:div>
        <w:div w:id="264193589">
          <w:marLeft w:val="640"/>
          <w:marRight w:val="0"/>
          <w:marTop w:val="0"/>
          <w:marBottom w:val="0"/>
          <w:divBdr>
            <w:top w:val="none" w:sz="0" w:space="0" w:color="auto"/>
            <w:left w:val="none" w:sz="0" w:space="0" w:color="auto"/>
            <w:bottom w:val="none" w:sz="0" w:space="0" w:color="auto"/>
            <w:right w:val="none" w:sz="0" w:space="0" w:color="auto"/>
          </w:divBdr>
        </w:div>
        <w:div w:id="390664126">
          <w:marLeft w:val="640"/>
          <w:marRight w:val="0"/>
          <w:marTop w:val="0"/>
          <w:marBottom w:val="0"/>
          <w:divBdr>
            <w:top w:val="none" w:sz="0" w:space="0" w:color="auto"/>
            <w:left w:val="none" w:sz="0" w:space="0" w:color="auto"/>
            <w:bottom w:val="none" w:sz="0" w:space="0" w:color="auto"/>
            <w:right w:val="none" w:sz="0" w:space="0" w:color="auto"/>
          </w:divBdr>
        </w:div>
        <w:div w:id="2044137122">
          <w:marLeft w:val="640"/>
          <w:marRight w:val="0"/>
          <w:marTop w:val="0"/>
          <w:marBottom w:val="0"/>
          <w:divBdr>
            <w:top w:val="none" w:sz="0" w:space="0" w:color="auto"/>
            <w:left w:val="none" w:sz="0" w:space="0" w:color="auto"/>
            <w:bottom w:val="none" w:sz="0" w:space="0" w:color="auto"/>
            <w:right w:val="none" w:sz="0" w:space="0" w:color="auto"/>
          </w:divBdr>
        </w:div>
        <w:div w:id="1554585558">
          <w:marLeft w:val="64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atuss@gmail.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afaaj.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faaj.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6DA091-8C66-431E-B555-7D695101757D}"/>
      </w:docPartPr>
      <w:docPartBody>
        <w:p w:rsidR="000376F0" w:rsidRDefault="00534A99">
          <w:r w:rsidRPr="003F3C55">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9"/>
    <w:rsid w:val="000376F0"/>
    <w:rsid w:val="00326683"/>
    <w:rsid w:val="00534A99"/>
    <w:rsid w:val="0062269D"/>
    <w:rsid w:val="006517FF"/>
    <w:rsid w:val="00B01279"/>
    <w:rsid w:val="00CC59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534A9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7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DB9593-B9FC-4016-9CDB-7B9D3EAF3E30}">
  <we:reference id="wa104382081" version="1.55.1.0" store="en-US" storeType="OMEX"/>
  <we:alternateReferences>
    <we:reference id="wa104382081" version="1.55.1.0" store="" storeType="OMEX"/>
  </we:alternateReferences>
  <we:properties>
    <we:property name="MENDELEY_CITATIONS" value="[{&quot;citationID&quot;:&quot;MENDELEY_CITATION_8b38f12f-84fe-4afc-8760-0678a6d1234b&quot;,&quot;properties&quot;:{&quot;noteIndex&quot;:0},&quot;isEdited&quot;:false,&quot;manualOverride&quot;:{&quot;isManuallyOverridden&quot;:false,&quot;citeprocText&quot;:&quot;[1], [2], [3], [4], [5]&quot;,&quot;manualOverrideText&quot;:&quot;&quot;},&quot;citationTag&quot;:&quot;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&quot;,&quot;citationItems&quot;:[{&quot;id&quot;:&quot;c1a05e9c-68a6-3e12-a475-980d85c3a73a&quot;,&quot;itemData&quot;:{&quot;type&quot;:&quot;article-journal&quot;,&quot;id&quot;:&quot;c1a05e9c-68a6-3e12-a475-980d85c3a73a&quot;,&quot;title&quot;:&quot;A Qualitative Analysis on the Role of Auditors in Preventing Financial Crises&quot;,&quot;author&quot;:[{&quot;family&quot;:&quot;Sapiri&quot;,&quot;given&quot;:&quot;Muhtar&quot;,&quot;parse-names&quot;:false,&quot;dropping-particle&quot;:&quot;&quot;,&quot;non-dropping-particle&quot;:&quot;&quot;}],&quot;container-title&quot;:&quot;Golden Ratio of Auditing Research&quot;,&quot;DOI&quot;:&quot;10.52970/grar.v4i2.393&quot;,&quot;ISSN&quot;:&quot;2776-6373&quot;,&quot;issued&quot;:{&quot;date-parts&quot;:[[2024,3,22]]},&quot;page&quot;:&quot;89-106&quot;,&quot;abstract&quot;:&quot;&lt;p&gt;This study investigates the pivotal role of auditors in mitigating risks associated with financial crises, focusing on risk assessment, internal control evaluation, and addressing complexities in financial instruments. Employing a qualitative research approach, data was gathered through comprehensive literature review and thematic analysis. Findings underscore auditors' significance as guardians of financial integrity, detecting errors, and fraud in financial statements, thus enhancing transparency and investor confidence. Moreover, auditors' assessment of internal controls aids in fraud prevention and compliance risk management, crucial for organizational resilience. Challenges in evaluating complex financial instruments highlight the need for specialized expertise and technological advancements. The study emphasizes interdisciplinary collaboration, continuous professional development, and adherence to ethical standards as essential strategies for auditors to navigate emerging risks effectively. Overall, the research contributes to understanding auditors' multifaceted role in preventing financial crises and underscores the importance of robust risk assessment practices in maintaining financial stability.&lt;/p&gt;&quot;,&quot;issue&quot;:&quot;2&quot;,&quot;volume&quot;:&quot;4&quot;,&quot;container-title-short&quot;:&quot;&quot;},&quot;isTemporary&quot;:false},{&quot;id&quot;:&quot;c3b5a0c6-5286-3392-a03c-45ec5d2fbfb6&quot;,&quot;itemData&quot;:{&quot;type&quot;:&quot;article-journal&quot;,&quot;id&quot;:&quot;c3b5a0c6-5286-3392-a03c-45ec5d2fbfb6&quot;,&quot;title&quot;:&quot;Fintech in financial reporting and audit for fraud prevention and safeguarding equity investments&quot;,&quot;author&quot;:[{&quot;family&quot;:&quot;Roszkowska&quot;,&quot;given&quot;:&quot;Paulina&quot;,&quot;parse-names&quot;:false,&quot;dropping-particle&quot;:&quot;&quot;,&quot;non-dropping-particle&quot;:&quot;&quot;}],&quot;container-title&quot;:&quot;Journal of Accounting and Organizational Change&quot;,&quot;DOI&quot;:&quot;10.1108/JAOC-09-2019-0098&quot;,&quot;ISSN&quot;:&quot;18325912&quot;,&quot;issued&quot;:{&quot;date-parts&quot;:[[2021]]},&quot;abstract&quot;:&quot;Purpose: The purpose of this paper is to explore the audit-related causes of financial scandals and advice on how emerging technologies can provide solutions thereto. Specifically, this study seeks to look at the facilitators of financial statement fraud and explain specific fintech advancements that contribute to financial information reliability for equity investments. Design/methodology/approach: The study uses the case studies of Enron and Arthur Andersen to document the evidence of audit-related issues in historical financial scandals. Then, a comprehensive and interdisciplinary literature review at the intersection of business, accounting and engineering, provides a foundation to propose technology advancements that can solve identified problems in accounting and auditing. Findings: The findings show that blockchain, internet of things, smart contracts and artificial intelligence solutions have different functionality and can effectively solve various financial reporting and audit-related problems. Jointly, they have a strong potential to enhance the reliability of the information in financial statements and generally change how companies operate. Practical implications: The proposed and explained technology advancements should be of interest to all publicly listed companies and investors, as they can help safeguard equity investments, thus build investors’ trust towards the company. Social implications: Aside from implications for capital markets participants, the study findings can materially benefit various stakeholder groups, the broader company environment and the economy. Originality/value: This is the first paper that seeks solutions to financial fraud and audit-related financial scandals in technology and not in implementing yet another regulation. Given the recent technology advancements, the study findings provide insights into how the role of an external auditor might evolve in the future.&quot;,&quot;issue&quot;:&quot;2&quot;,&quot;volume&quot;:&quot;17&quot;,&quot;container-title-short&quot;:&quot;&quot;},&quot;isTemporary&quot;:false},{&quot;id&quot;:&quot;d3a093a5-c024-3912-bca2-4781acd90bb4&quot;,&quot;itemData&quot;:{&quot;type&quot;:&quot;article-journal&quot;,&quot;id&quot;:&quot;d3a093a5-c024-3912-bca2-4781acd90bb4&quot;,&quot;title&quot;:&quot;Financial statement fraud in Indonesia: a longitudinal study of financial misstatement in the pre- and post-establishment of financial services authority&quot;,&quot;author&quot;:[{&quot;family&quot;:&quot;Jaswadi&quot;,&quot;given&quot;:&quot;Jaswadi&quot;,&quot;parse-names&quot;:false,&quot;dropping-particle&quot;:&quot;&quot;,&quot;non-dropping-particle&quot;:&quot;&quot;},{&quot;family&quot;:&quot;Purnomo&quot;,&quot;given&quot;:&quot;Hari&quot;,&quot;parse-names&quot;:false,&quot;dropping-particle&quot;:&quot;&quot;,&quot;non-dropping-particle&quot;:&quot;&quot;},{&quot;family&quot;:&quot;Sumiadji&quot;,&quot;given&quot;:&quot;Sumiadji&quot;,&quot;parse-names&quot;:false,&quot;dropping-particle&quot;:&quot;&quot;,&quot;non-dropping-particle&quot;:&quot;&quot;}],&quot;container-title&quot;:&quot;Journal of Financial Reporting and Accounting&quot;,&quot;DOI&quot;:&quot;10.1108/JFRA-10-2021-0336&quot;,&quot;ISSN&quot;:&quot;20425856&quot;,&quot;issued&quot;:{&quot;date-parts&quot;:[[2024]]},&quot;abstract&quot;:&quot;Purpose: This study aims to investigate cases of fraudulent financial statements that have occurred in Indonesia and explore the similarities of cases that existed in the period before and after the establishment of the Financial Services Authority. Design/methodology/approach: This paper provides a descriptive examination of financial misstatements issued by different regimes by listed companies of the capital market and financial institution supervisory agency and the introduction of new financial service authority; among 93 listed companies that were subject to an official investigation arising from the publication of financial misstatements, these assessments were facilitated by mean of content analysis of annual reports following the announcement of an investigation. Findings: The findings indicate that each regime has a specific pattern of financial statement fraud. It is found that senior management is responsible for most fraud, and recording a fictitious sale is the most common method of falsifying financial statements. Under the new regime, the publication of cases is limited since the introduction of risk-based supervision. Financial Services Authority is likely to fine and prosecute the director of a company as a perpetrator rather than a corporation as a legal entity. Originality/value: This study contributes to the literature on the incidence of financial statement fraud in public companies and provides a detailed descriptive comparison of cases scrutinized by securities exchange commission in an emerging country.&quot;,&quot;issue&quot;:&quot;3&quot;,&quot;volume&quot;:&quot;22&quot;,&quot;container-title-short&quot;:&quot;&quot;},&quot;isTemporary&quot;:false},{&quot;id&quot;:&quot;fdfa387f-a7a5-3e41-af86-6d1c42e61d28&quot;,&quot;itemData&quot;:{&quot;type&quot;:&quot;article-journal&quot;,&quot;id&quot;:&quot;fdfa387f-a7a5-3e41-af86-6d1c42e61d28&quot;,&quot;title&quot;:&quot;The Interconnectedness of Earnings Management, Corporate Governance Failures, and Global Economic Stability: A Critical Examination of the Impact of Earnings Manipulation on Financial Crises and Investor Trust in Global Markets&quot;,&quot;author&quot;:[{&quot;family&quot;:&quot;Alao&quot;,&quot;given&quot;:&quot;Adegbenga Ismaila&quot;,&quot;parse-names&quot;:false,&quot;dropping-particle&quot;:&quot;&quot;,&quot;non-dropping-particle&quot;:&quot;&quot;},{&quot;family&quot;:&quot;Adebiyi&quot;,&quot;given&quot;:&quot;Olubukola Omolara&quot;,&quot;parse-names&quot;:false,&quot;dropping-particle&quot;:&quot;&quot;,&quot;non-dropping-particle&quot;:&quot;&quot;},{&quot;family&quot;:&quot;Olaniyi&quot;,&quot;given&quot;:&quot;Oluwaseun Oladeji&quot;,&quot;parse-names&quot;:false,&quot;dropping-particle&quot;:&quot;&quot;,&quot;non-dropping-particle&quot;:&quot;&quot;}],&quot;container-title&quot;:&quot;Asian Journal of Economics, Business and Accounting&quot;,&quot;DOI&quot;:&quot;10.9734/ajeba/2024/v24i111542&quot;,&quot;ISSN&quot;:&quot;2456-639X&quot;,&quot;issued&quot;:{&quot;date-parts&quot;:[[2024,10,30]]},&quot;page&quot;:&quot;47-73&quot;,&quot;abstract&quot;:&quot;&lt;p&gt;This study critically examines the interconnectedness of earnings management, corporate governance failures, and their impact on global economic stability and investor trust. Focusing on the Enron (1993–1995) and Wirecard (2015–2019) scandals, the research identifies key financial and governance indicators that contributed to these collapses, including CEO duality, weak board oversight, and manipulated financial reporting. Data for the analysis were drawn from corporate financial reports, macroeconomic indicators sourced from the World Bank, and stock market data from MarketWatch. Financial ratio assessments and regression models reveal a statistically significant negative relationship between GDP growth and abnormal returns for Enron (p = 0.014), while inflation had a strong positive impact on abnormal returns in both cases (p &amp;lt; 0.001). Time series analysis was applied to assess the macroeconomic consequences of corporate collapses on global financial markets. The findings demonstrate how declining GDP growth and rising inflation amplify market responses to governance failures. Recommendations include enhancing corporate governance frameworks, intensifying regulatory enforcement, and fostering global regulatory cooperation to safeguard financial markets and restore investor trust.&lt;/p&gt;&quot;,&quot;issue&quot;:&quot;11&quot;,&quot;volume&quot;:&quot;24&quot;,&quot;container-title-short&quot;:&quot;&quot;},&quot;isTemporary&quot;:false},{&quot;id&quot;:&quot;423c2566-9c51-322c-86c3-c0fc59541af2&quot;,&quot;itemData&quot;:{&quot;type&quot;:&quot;article-journal&quot;,&quot;id&quot;:&quot;423c2566-9c51-322c-86c3-c0fc59541af2&quot;,&quot;title&quot;:&quot;Examining the intervening effect of earning management in governance mechanism and financial misstatement with lens of SDG and ESG: a study on non-financial firms of Pakistan&quot;,&quot;author&quot;:[{&quot;family&quot;:&quot;Hussain&quot;,&quot;given&quot;:&quot;Rana Tanveer&quot;,&quot;parse-names&quot;:false,&quot;dropping-particle&quot;:&quot;&quot;,&quot;non-dropping-particle&quot;:&quot;&quot;},{&quot;family&quot;:&quot;Akhtar&quot;,&quot;given&quot;:&quot;Khubaib&quot;,&quot;parse-names&quot;:false,&quot;dropping-particle&quot;:&quot;&quot;,&quot;non-dropping-particle&quot;:&quot;&quot;},{&quot;family&quot;:&quot;Ahmad&quot;,&quot;given&quot;:&quot;Fiaz&quot;,&quot;parse-names&quot;:false,&quot;dropping-particle&quot;:&quot;&quot;,&quot;non-dropping-particle&quot;:&quot;&quot;},{&quot;family&quot;:&quot;Salman&quot;,&quot;given&quot;:&quot;Ahmad&quot;,&quot;parse-names&quot;:false,&quot;dropping-particle&quot;:&quot;&quot;,&quot;non-dropping-particle&quot;:&quot;&quot;},{&quot;family&quot;:&quot;Malik&quot;,&quot;given&quot;:&quot;Summaira&quot;,&quot;parse-names&quot;:false,&quot;dropping-particle&quot;:&quot;&quot;,&quot;non-dropping-particle&quot;:&quot;&quot;}],&quot;container-title&quot;:&quot;Environmental Science and Pollution Research&quot;,&quot;DOI&quot;:&quot;10.1007/s11356-023-30128-0&quot;,&quot;ISSN&quot;:&quot;16147499&quot;,&quot;issued&quot;:{&quot;date-parts&quot;:[[2024]]},&quot;abstract&quot;:&quot;In today’s corporate world, a company’s long-term viability and prosperity depend on its corporate governance practices. The present study investigates the interplay between financial misrepresentation, earnings management, and corporate governance within the context of Pakistan. To estimate the financial data of enterprises obtained from non-financial organizations listed on the Pakistan Stock Exchange a panel regression analysis was conducted. The analysis covered the time from 2009 to 2020 and employed quantitative data. The findings of the study show that the different aspects of corporate governance mechanisms have varying levels of influence. Specifically, remuneration paid to directors had a significant impact on financial misstatement, while the size of the board strongly impacts the earning management. The financial misstatement was also found affected by the earning management. The M score (statistical model used to predict the probability of financial misstatement) positively influenced when board diligence was incorporated in the mediation of earning management. It is important to note that this study only considers the internal governance mechanisms of firms, suggesting that future research could benefit from the inclusion of external governance mechanisms for a more holistic model. This study is aligned with the ESG’s governance aspects and SDG-17, providing valuable insights for specialists, financial backers, policymakers, and experts. The results of this study catalyze further research in this area and can aid in achieving SDG 17 by raising awareness of the significance of good governance practices, ethical reporting that leads to sustainable firm performance, and ensuring long-term economic growth and development.&quot;,&quot;issue&quot;:&quot;34&quot;,&quot;volume&quot;:&quot;31&quot;,&quot;container-title-short&quot;:&quot;&quot;},&quot;isTemporary&quot;:false}]},{&quot;citationID&quot;:&quot;MENDELEY_CITATION_fc82a0e9-fda9-49e7-a682-0becac6e3272&quot;,&quot;properties&quot;:{&quot;noteIndex&quot;:0},&quot;isEdited&quot;:false,&quot;manualOverride&quot;:{&quot;isManuallyOverridden&quot;:false,&quot;citeprocText&quot;:&quot;[6]&quot;,&quot;manualOverrideText&quot;:&quot;&quot;},&quot;citationTag&quot;:&quot;MENDELEY_CITATION_v3_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5848220e-4415-31b5-8aac-a3e509637292&quot;,&quot;itemData&quot;:{&quot;type&quot;:&quot;report&quot;,&quot;id&quot;:&quot;5848220e-4415-31b5-8aac-a3e509637292&quot;,&quot;title&quot;:&quot;Global Economic Crime and Fraud Survey 2022&quot;,&quot;author&quot;:[{&quot;family&quot;:&quot;PwC&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e3d17619-86bb-4462-8ec9-f576b98ecc9e&quot;,&quot;properties&quot;:{&quot;noteIndex&quot;:0},&quot;isEdited&quot;:false,&quot;manualOverride&quot;:{&quot;isManuallyOverridden&quot;:false,&quot;citeprocText&quot;:&quot;[7]&quot;,&quot;manualOverrideText&quot;:&quot;&quot;},&quot;citationTag&quot;:&quot;MENDELEY_CITATION_v3_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&quot;,&quot;citationItems&quot;:[{&quot;id&quot;:&quot;c7121864-c7c2-3412-9314-0ee1787bf5fc&quot;,&quot;itemData&quot;:{&quot;type&quot;:&quot;webpage&quot;,&quot;id&quot;:&quot;c7121864-c7c2-3412-9314-0ee1787bf5fc&quot;,&quot;title&quot;:&quot;2023 Report to the Nations: Global Study on Occupational Fraud and Abuse.&quot;,&quot;author&quot;:[{&quot;family&quot;:&quot;Association of Certified Fraud Examiners (ACFE)&quot;,&quot;given&quot;:&quot;&quot;,&quot;parse-names&quot;:false,&quot;dropping-particle&quot;:&quot;&quot;,&quot;non-dropping-particle&quot;:&quot;&quot;}],&quot;container-title&quot;:&quot;Association of Certified Fraud Examiners (ACFE)&quot;,&quot;issued&quot;:{&quot;date-parts&quot;:[[2023]]},&quot;container-title-short&quot;:&quot;&quot;},&quot;isTemporary&quot;:false,&quot;suppress-author&quot;:false,&quot;composite&quot;:false,&quot;author-only&quot;:false}]},{&quot;citationID&quot;:&quot;MENDELEY_CITATION_b8ac435e-78a0-449c-a37f-a811bfd4c170&quot;,&quot;properties&quot;:{&quot;noteIndex&quot;:0},&quot;isEdited&quot;:false,&quot;manualOverride&quot;:{&quot;isManuallyOverridden&quot;:false,&quot;citeprocText&quot;:&quot;[8]&quot;,&quot;manualOverrideText&quot;:&quot;&quot;},&quot;citationTag&quot;:&quot;MENDELEY_CITATION_v3_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&quot;,&quot;citationItems&quot;:[{&quot;id&quot;:&quot;7597c578-4632-3d08-b053-3b428d1ffa9c&quot;,&quot;itemData&quot;:{&quot;type&quot;:&quot;report&quot;,&quot;id&quot;:&quot;7597c578-4632-3d08-b053-3b428d1ffa9c&quot;,&quot;title&quot;:&quot;2022 Financial Statement Restatement Trends in Public Companies&quot;,&quot;author&quot;:[{&quot;family&quot;:&quot;Deloitte&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c7b62c02-9ccc-4de2-acec-8ea66bda97c8&quot;,&quot;properties&quot;:{&quot;noteIndex&quot;:0},&quot;isEdited&quot;:false,&quot;manualOverride&quot;:{&quot;isManuallyOverridden&quot;:false,&quot;citeprocText&quot;:&quot;[9], [10], [11], [12], [13]&quot;,&quot;manualOverrideText&quot;:&quot;&quot;},&quot;citationTag&quot;:&quot;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&quot;,&quot;citationItems&quot;:[{&quot;id&quot;:&quot;505bc668-7253-3b89-83ea-50cabc7f457c&quot;,&quot;itemData&quot;:{&quot;type&quot;:&quot;article-journal&quot;,&quot;id&quot;:&quot;505bc668-7253-3b89-83ea-50cabc7f457c&quot;,&quot;title&quot;:&quot;Mapping of internal audit research: a post-Enron structured literature review&quot;,&quot;author&quot;:[{&quot;family&quot;:&quot;Kotb&quot;,&quot;given&quot;:&quot;Amr&quot;,&quot;parse-names&quot;:false,&quot;dropping-particle&quot;:&quot;&quot;,&quot;non-dropping-particle&quot;:&quot;&quot;},{&quot;family&quot;:&quot;Elbardan&quot;,&quot;given&quot;:&quot;Hany&quot;,&quot;parse-names&quot;:false,&quot;dropping-particle&quot;:&quot;&quot;,&quot;non-dropping-particle&quot;:&quot;&quot;},{&quot;family&quot;:&quot;Halabi&quot;,&quot;given&quot;:&quot;Hussein&quot;,&quot;parse-names&quot;:false,&quot;dropping-particle&quot;:&quot;&quot;,&quot;non-dropping-particle&quot;:&quot;&quot;}],&quot;container-title&quot;:&quot;Accounting, Auditing and Accountability Journal&quot;,&quot;DOI&quot;:&quot;10.1108/AAAJ-07-2018-3581&quot;,&quot;ISSN&quot;:&quot;09513574&quot;,&quot;issued&quot;:{&quot;date-parts&quot;:[[2020]]},&quot;abstract&quot;:&quot;Purpose: This paper reviews the field of internal auditing (IA) post-Enron to develop insights into how IA research has developed, offer a critique of the research to date and identify ways that future research can help to advance IA. Design/methodology/approach: A structured literature review (SLR) was used to analyse 471 papers from 64 journals published between 2005 and 2018 based on a number of criteria, namely author, journal type, journal location, year, theme, theory, nature of research, research setting, regional focus, method and citations. Findings: The IA literature has not significantly contributed to knowledge of the internal audit function (IAF), and one still knows relatively little about the factors that contribute to making the impact of IA practice effective and measurable. The IA literature is US-dominated (authors and journals), focussed on the American context (publicly listed companies), reliant on positivist analyses and largely makes no explicit reference to theory. Central regions (emerging economies) and key organisational settings (private SMEs and not-for-profit organisations) are largely absent in prior IA research. This paper evaluates and identifies avenues through which future research can help to advance IA in order to address emerging challenges in the field. Originality/value: This is the first comprehensive review to analyse IA research in the post-Enron period (2005–2018). The findings are relevant to researchers who are looking for appropriate research outlets and emerging scholars who wish to identify their own research directions.&quot;,&quot;issue&quot;:&quot;8&quot;,&quot;volume&quot;:&quot;33&quot;,&quot;container-title-short&quot;:&quot;&quot;},&quot;isTemporary&quot;:false},{&quot;id&quot;:&quot;4505c962-b192-38c7-9fa8-680be5ba1f25&quot;,&quot;itemData&quot;:{&quot;type&quot;:&quot;article-journal&quot;,&quot;id&quot;:&quot;4505c962-b192-38c7-9fa8-680be5ba1f25&quot;,&quot;title&quot;:&quot;The Effect of the implementatation of transparency and accounting information systems on the quality of financial reports&quot;,&quot;author&quot;:[{&quot;family&quot;:&quot;Fuadah&quot;,&quot;given&quot;:&quot;Hanifah&quot;,&quot;parse-names&quot;:false,&quot;dropping-particle&quot;:&quot;&quot;,&quot;non-dropping-particle&quot;:&quot;&quot;},{&quot;family&quot;:&quot;Setiyawati&quot;,&quot;given&quot;:&quot;Heri&quot;,&quot;parse-names&quot;:false,&quot;dropping-particle&quot;:&quot;&quot;,&quot;non-dropping-particle&quot;:&quot;&quot;}],&quot;container-title&quot;:&quot;International Journal of Business Management&quot;,&quot;issued&quot;:{&quot;date-parts&quot;:[[2020]]},&quot;abstract&quot;:&quot;Problems regarding the quality of financial reports are still repeated. One of them is a start-up\ncompany that is threatened with being removed from the stock list because it has inflated its\nrevenue. This study aims to examine the effect of the Implementation of transparency and\naccounting information systems on the quality of financial reports. The population in this study\nis a technology-based start-up company in Jakarta. The sampling technique was purposive\nsampling and obtained a sample of 32 companies. Methods of data analysis in this study using\nsmartPLS 3.0 software. The results of the study conclude that the Implementation of\ntransparency has no significant effect on the quality of financial reports, while the\nImplementation of accounting information systems has a significant effect on the quality of\nfinancial reports.&quot;,&quot;issue&quot;:&quot;11&quot;,&quot;volume&quot;:&quot;3&quot;,&quot;container-title-short&quot;:&quot;&quot;},&quot;isTemporary&quot;:false},{&quot;id&quot;:&quot;fda67e66-def8-3e17-acb9-990088833dfd&quot;,&quot;itemData&quot;:{&quot;type&quot;:&quot;article-journal&quot;,&quot;id&quot;:&quot;fda67e66-def8-3e17-acb9-990088833dfd&quot;,&quot;title&quot;:&quot;The Effect of Internal Control on Employee Performance of Small and Medium-Sized Enterprises in Jordan: The Role of Accounting Information System&quot;,&quot;author&quot;:[{&quot;family&quot;:&quot;Alawaqleh&quot;,&quot;given&quot;:&quot;Qasim Ahmad&quot;,&quot;parse-names&quot;:false,&quot;dropping-particle&quot;:&quot;&quot;,&quot;non-dropping-particle&quot;:&quot;&quot;}],&quot;container-title&quot;:&quot;Journal of Asian Finance, Economics and Business&quot;,&quot;DOI&quot;:&quot;10.13106/jafeb.2021.vol8.no3.0855&quot;,&quot;ISSN&quot;:&quot;22884645&quot;,&quot;issued&quot;:{&quot;date-parts&quot;:[[2021]]},&quot;abstract&quot;:&quot;This study explores the role of the Accounting Information System (AIS) in mediating the relationship between internal control and the performance of employees. This study examines whether internal control would influence the performance of employees and whether the AIS would impact the performance of employees in Jordan’s industrial small and medium-sized enterprises (SMEs). Internal control is expected to impact employee performance. The survey questionnaire was used to gather data. A random sampling approach was used to survey the respondents. A total of 270 questionnaires were distributed; only 203, with a 75% response rate, were available. The data was analyzed using AMOS and SPSS. The result from the analyses provides support for the hypothesis that AIS mediates the relationship between internal control and the performance of the employee. Specifically, this study found evidence that internal control yielded a strong positive relationship with employee performance and a positive relationship with AIS. The study also found that AIS had a positive relationship with the performance of the employee. In brief, internal control has major effects on employee performance. Also, the AIS mediates the relationship between internal control and the performance of the employee. The result of this research found that in the relationship between internal control and employee performance, AIS plays an important role.&quot;,&quot;issue&quot;:&quot;3&quot;,&quot;volume&quot;:&quot;8&quot;,&quot;container-title-short&quot;:&quot;&quot;},&quot;isTemporary&quot;:false},{&quot;id&quot;:&quot;99b7164e-3a00-35a4-b110-3dbc2a50eb63&quot;,&quot;itemData&quot;:{&quot;type&quot;:&quot;article-journal&quot;,&quot;id&quot;:&quot;99b7164e-3a00-35a4-b110-3dbc2a50eb63&quot;,&quot;title&quot;:&quot;Internal audit effectiveness: operationalization and influencing factors&quot;,&quot;author&quot;:[{&quot;family&quot;:&quot;Turetken&quot;,&quot;given&quot;:&quot;Oktay&quot;,&quot;parse-names&quot;:false,&quot;dropping-particle&quot;:&quot;&quot;,&quot;non-dropping-particle&quot;:&quot;&quot;},{&quot;family&quot;:&quot;Jethefer&quot;,&quot;given&quot;:&quot;Stevens&quot;,&quot;parse-names&quot;:false,&quot;dropping-particle&quot;:&quot;&quot;,&quot;non-dropping-particle&quot;:&quot;&quot;},{&quot;family&quot;:&quot;Ozkan&quot;,&quot;given&quot;:&quot;Baris&quot;,&quot;parse-names&quot;:false,&quot;dropping-particle&quot;:&quot;&quot;,&quot;non-dropping-particle&quot;:&quot;&quot;}],&quot;container-title&quot;:&quot;Managerial Auditing Journal&quot;,&quot;DOI&quot;:&quot;10.1108/MAJ-08-2018-1980&quot;,&quot;ISSN&quot;:&quot;02686902&quot;,&quot;issued&quot;:{&quot;date-parts&quot;:[[2020]]},&quot;abstract&quot;:&quot;Purpose: The purpose of this paper is to introduce a framework that presents how internal audit effectiveness can be operationalized and what factors are available to influence the effectiveness. Internal audits have become one of the key practices for organizations to control the adherence of their processes to standard procedures and regulations. The benefits of conducting internal audits are well acknowledged in the literature. However, it is difficult for organizations to assess the effectiveness of internal audits and to understand the factors that influence audit effectiveness. Design/methodology/approach: A systematic literature review was conducted to identify relevant publications and collect and synthesize evidence on the operationalization of internal audit effectiveness and the factors that potentially influence the effectiveness of internal audits. Findings: A thorough analysis of the relevant studies resulted in a comprehensive list of indicators used for the operationalization of audit effectiveness and a list of potentially influencing factors. The results of the systematic review are synthesized into a framework. Research limitations/implications: The researchers should consider this study as a comprehensive source that offers pointers on the factors investigated in the literature and a basis for future research in this field to address the gaps that are identified. Practical implications: Awareness about how the effectiveness of internal audits can be measured, and the factors that can potentially influence this effectiveness can help organizations to understand their current performance and ultimately improve it in the future. Originality/value: The contributions of this study will help in better understanding the state of the research on internal audit effectiveness, including the influential factors, and gaps and opportunities for future research.&quot;,&quot;issue&quot;:&quot;2&quot;,&quot;volume&quot;:&quot;35&quot;,&quot;container-title-short&quot;:&quot;&quot;},&quot;isTemporary&quot;:false},{&quot;id&quot;:&quot;21bc8dce-cfff-31c1-b895-da3bb5c9d8e1&quot;,&quot;itemData&quot;:{&quot;type&quot;:&quot;article-journal&quot;,&quot;id&quot;:&quot;21bc8dce-cfff-31c1-b895-da3bb5c9d8e1&quot;,&quot;title&quot;:&quot;Corporate governance, internal audit quality and financial reporting quality of financial institutions&quot;,&quot;author&quot;:[{&quot;family&quot;:&quot;Kaawaase&quot;,&quot;given&quot;:&quot;Twaha Kigongo&quot;,&quot;parse-names&quot;:false,&quot;dropping-particle&quot;:&quot;&quot;,&quot;non-dropping-particle&quot;:&quot;&quot;},{&quot;family&quot;:&quot;Nairuba&quot;,&quot;given&quot;:&quot;Catherine&quot;,&quot;parse-names&quot;:false,&quot;dropping-particle&quot;:&quot;&quot;,&quot;non-dropping-particle&quot;:&quot;&quot;},{&quot;family&quot;:&quot;Akankunda&quot;,&quot;given&quot;:&quot;Brendah&quot;,&quot;parse-names&quot;:false,&quot;dropping-particle&quot;:&quot;&quot;,&quot;non-dropping-particle&quot;:&quot;&quot;},{&quot;family&quot;:&quot;Bananuka&quot;,&quot;given&quot;:&quot;Juma&quot;,&quot;parse-names&quot;:false,&quot;dropping-particle&quot;:&quot;&quot;,&quot;non-dropping-particle&quot;:&quot;&quot;}],&quot;container-title&quot;:&quot;Asian Journal of Accounting Research&quot;,&quot;DOI&quot;:&quot;10.1108/AJAR-11-2020-0117&quot;,&quot;ISSN&quot;:&quot;24434175&quot;,&quot;issued&quot;:{&quot;date-parts&quot;:[[2021]]},&quot;abstract&quot;:&quot;Purpose: The purpose of this study is to establish the relationship between corporate governance attributes (board expertise, board independence and board role performance), internal audit quality and financial reporting quality using evidence from Uganda's financial institutions. Design/methodology/approach: This study research design is cross sectional and correlational. The study used a questionnaire survey of Chief Finance Officers, Senior Accountants and Internal audit managers of financial institutions in Uganda. Data were analyzed with the help of Statistical Package for Social Sciences. Findings: Results indicate that board expertise and board role performance are significantly associated with financial reporting quality. Also, internal audit quality is significantly associated with financial reporting quality. Board independence is not a significant predictor of financial reporting quality. Originality/value: This paper provides insights of what matters for financial reporting quality in Uganda's financial reporting quality. It uses the qualitative characteristics of financial statements to measure financial reporting quality. This paper focuses mainly on the conceptual framework developed by the International Accounting Standards Board.&quot;,&quot;issue&quot;:&quot;3&quot;,&quot;volume&quot;:&quot;6&quot;,&quot;container-title-short&quot;:&quot;&quot;},&quot;isTemporary&quot;:false}]},{&quot;citationID&quot;:&quot;MENDELEY_CITATION_f1f4f148-63b3-46b1-8541-a8eb57441c41&quot;,&quot;properties&quot;:{&quot;noteIndex&quot;:0},&quot;isEdited&quot;:false,&quot;manualOverride&quot;:{&quot;isManuallyOverridden&quot;:false,&quot;citeprocText&quot;:&quot;[14]&quot;,&quot;manualOverrideText&quot;:&quot;&quot;},&quot;citationTag&quot;:&quot;MENDELEY_CITATION_v3_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&quot;,&quot;citationItems&quot;:[{&quot;id&quot;:&quot;dec74ce8-7ce4-3cf7-8866-91f7b39b8116&quot;,&quot;itemData&quot;:{&quot;type&quot;:&quot;article-journal&quot;,&quot;id&quot;:&quot;dec74ce8-7ce4-3cf7-8866-91f7b39b8116&quot;,&quot;title&quot;:&quot;Internal audit quality and earnings management: evidence from the UK&quot;,&quot;author&quot;:[{&quot;family&quot;:&quot;Ismael&quot;,&quot;given&quot;:&quot;Hazem Ramadan&quot;,&quot;parse-names&quot;:false,&quot;dropping-particle&quot;:&quot;&quot;,&quot;non-dropping-particle&quot;:&quot;&quot;},{&quot;family&quot;:&quot;Kamel&quot;,&quot;given&quot;:&quot;Hany&quot;,&quot;parse-names&quot;:false,&quot;dropping-particle&quot;:&quot;&quot;,&quot;non-dropping-particle&quot;:&quot;&quot;}],&quot;container-title&quot;:&quot;Managerial Auditing Journal&quot;,&quot;DOI&quot;:&quot;10.1108/MAJ-09-2020-2830&quot;,&quot;ISSN&quot;:&quot;02686902&quot;,&quot;issued&quot;:{&quot;date-parts&quot;:[[2020]]},&quot;abstract&quot;:&quot;Purpose: This study aims to examine the association between internal audit quality and the involvement of UK companies in earnings management practices. Design/methodology/approach: To measure the internal audit quality, this study uses 115 responses for a postal questionnaire that was addressed to the heads of internal audit departments in a sample of non-financial listed companies in the UK context. The other financial and governance data for the respondent companies were collected from the Datastream and the companies’ annual reports. The present study uses the signed abnormal accruals as a proxy for earnings management and uses both logistic and ordinary least squares regression models to test the research hypothesis. Findings: This study finds a negative relationship between the internal audit quality and the abnormal accruals, implying the prominent role of internal audit in reducing the upwards earnings management. The study also finds a significant impact of the internal audit competence on reducing the engagement of UK companies in income-increasing earnings management compared to the internal audit independence. This remarkable result suggests the companies need to focus more on enhancing the internal audit competence to reduce the opportunistic management’s behaviour. Practical implications: This study has important implications for the internal audit’s practice, regulation and research. Originality/value: This is the first study that investigates the relationship between internal audit quality and earnings management in the UK context. Furthermore, it uses a comprehensive measure for the internal audit function (IAF) quality covering different aspects of IAF quality based on the global Institute of Internal Auditor standards and prior internal audit literature.&quot;,&quot;issue&quot;:&quot;7&quot;,&quot;volume&quot;:&quot;36&quot;,&quot;container-title-short&quot;:&quot;&quot;},&quot;isTemporary&quot;:false,&quot;suppress-author&quot;:false,&quot;composite&quot;:false,&quot;author-only&quot;:false}]},{&quot;citationID&quot;:&quot;MENDELEY_CITATION_b0ba77eb-2290-4b37-a22d-82684d3310d3&quot;,&quot;properties&quot;:{&quot;noteIndex&quot;:0,&quot;mode&quot;:&quot;composite&quot;},&quot;isEdited&quot;:false,&quot;manualOverride&quot;:{&quot;isManuallyOverridden&quot;:false,&quot;citeprocText&quot;:&quot;[NO_PRINTED_FORM] [14]&quot;,&quot;manualOverrideText&quot;:&quot;&quot;},&quot;citationTag&quot;:&quot;MENDELEY_CITATION_v3_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&quot;,&quot;citationItems&quot;:[{&quot;id&quot;:&quot;dec74ce8-7ce4-3cf7-8866-91f7b39b8116&quot;,&quot;itemData&quot;:{&quot;type&quot;:&quot;article-journal&quot;,&quot;id&quot;:&quot;dec74ce8-7ce4-3cf7-8866-91f7b39b8116&quot;,&quot;title&quot;:&quot;Internal audit quality and earnings management: evidence from the UK&quot;,&quot;author&quot;:[{&quot;family&quot;:&quot;Ismael&quot;,&quot;given&quot;:&quot;Hazem Ramadan&quot;,&quot;parse-names&quot;:false,&quot;dropping-particle&quot;:&quot;&quot;,&quot;non-dropping-particle&quot;:&quot;&quot;},{&quot;family&quot;:&quot;Kamel&quot;,&quot;given&quot;:&quot;Hany&quot;,&quot;parse-names&quot;:false,&quot;dropping-particle&quot;:&quot;&quot;,&quot;non-dropping-particle&quot;:&quot;&quot;}],&quot;container-title&quot;:&quot;Managerial Auditing Journal&quot;,&quot;DOI&quot;:&quot;10.1108/MAJ-09-2020-2830&quot;,&quot;ISSN&quot;:&quot;02686902&quot;,&quot;issued&quot;:{&quot;date-parts&quot;:[[2020]]},&quot;abstract&quot;:&quot;Purpose: This study aims to examine the association between internal audit quality and the involvement of UK companies in earnings management practices. Design/methodology/approach: To measure the internal audit quality, this study uses 115 responses for a postal questionnaire that was addressed to the heads of internal audit departments in a sample of non-financial listed companies in the UK context. The other financial and governance data for the respondent companies were collected from the Datastream and the companies’ annual reports. The present study uses the signed abnormal accruals as a proxy for earnings management and uses both logistic and ordinary least squares regression models to test the research hypothesis. Findings: This study finds a negative relationship between the internal audit quality and the abnormal accruals, implying the prominent role of internal audit in reducing the upwards earnings management. The study also finds a significant impact of the internal audit competence on reducing the engagement of UK companies in income-increasing earnings management compared to the internal audit independence. This remarkable result suggests the companies need to focus more on enhancing the internal audit competence to reduce the opportunistic management’s behaviour. Practical implications: This study has important implications for the internal audit’s practice, regulation and research. Originality/value: This is the first study that investigates the relationship between internal audit quality and earnings management in the UK context. Furthermore, it uses a comprehensive measure for the internal audit function (IAF) quality covering different aspects of IAF quality based on the global Institute of Internal Auditor standards and prior internal audit literature.&quot;,&quot;issue&quot;:&quot;7&quot;,&quot;volume&quot;:&quot;36&quot;,&quot;container-title-short&quot;:&quot;&quot;},&quot;isTemporary&quot;:false,&quot;displayAs&quot;:&quot;composite&quot;,&quot;suppress-author&quot;:false,&quot;composite&quot;:true,&quot;author-only&quot;:false}]},{&quot;citationID&quot;:&quot;MENDELEY_CITATION_eede6db2-7e0d-491b-99fa-7397b6913cfc&quot;,&quot;properties&quot;:{&quot;noteIndex&quot;:0,&quot;mode&quot;:&quot;composite&quot;},&quot;isEdited&quot;:false,&quot;manualOverride&quot;:{&quot;isManuallyOverridden&quot;:false,&quot;citeprocText&quot;:&quot;[NO_PRINTED_FORM] [15]&quot;,&quot;manualOverrideText&quot;:&quot;&quot;},&quot;citationTag&quot;:&quot;MENDELEY_CITATION_v3_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&quot;,&quot;citationItems&quot;:[{&quot;id&quot;:&quot;35946ae3-f354-33de-80b1-5fe1b34b376f&quot;,&quot;itemData&quot;:{&quot;type&quot;:&quot;article-journal&quot;,&quot;id&quot;:&quot;35946ae3-f354-33de-80b1-5fe1b34b376f&quot;,&quot;title&quot;:&quot;The role of the internal audit function in the disclosure of material weaknesses&quot;,&quot;author&quot;:[{&quot;family&quot;:&quot;Lin&quot;,&quot;given&quot;:&quot;Shu&quot;,&quot;parse-names&quot;:false,&quot;dropping-particle&quot;:&quot;&quot;,&quot;non-dropping-particle&quot;:&quot;&quot;},{&quot;family&quot;:&quot;Pizzini&quot;,&quot;given&quot;:&quot;Mina&quot;,&quot;parse-names&quot;:false,&quot;dropping-particle&quot;:&quot;&quot;,&quot;non-dropping-particle&quot;:&quot;&quot;},{&quot;family&quot;:&quot;Vargus&quot;,&quot;given&quot;:&quot;Mark&quot;,&quot;parse-names&quot;:false,&quot;dropping-particle&quot;:&quot;&quot;,&quot;non-dropping-particle&quot;:&quot;&quot;},{&quot;family&quot;:&quot;Bardhan&quot;,&quot;given&quot;:&quot;Indranil R.&quot;,&quot;parse-names&quot;:false,&quot;dropping-particle&quot;:&quot;&quot;,&quot;non-dropping-particle&quot;:&quot;&quot;}],&quot;container-title&quot;:&quot;Accounting Review&quot;,&quot;DOI&quot;:&quot;10.2308/accr.00000016&quot;,&quot;ISSN&quot;:&quot;00014826&quot;,&quot;issued&quot;:{&quot;date-parts&quot;:[[2011]]},&quot;abstract&quot;:&quot;This study investigates the role that a firm's internal audit function (IAF) plays in the disclosure of material weaknesses reported under Section 404 of the Sarbanes-Oxley Act of 2002 (U.S. Congress 2002). Using data from 214 firms, we examine the relation between material weakness (MW) disclosures and various IAF attributes and activities. Our results indicate that MW disclosures are negatively associated with the education level of the IAF and the extent to which the IAF incorporates quality assurance techniques into fieldwork, audits activities related to financial reporting, and monitors the remediation of previously identified control problems. The timing of Section 404 work and the nature of follow-up monitoring suggests that these aspects of IAF quality help prevent MWs from occurring. We find that MW disclosures are positively associated with the IAF practice of grading audit engagements and external-internal auditor coordination, suggesting that these activities increase the effectiveness of Section 404 compliance processes.&quot;,&quot;issue&quot;:&quot;1&quot;,&quot;volume&quot;:&quot;86&quot;,&quot;container-title-short&quot;:&quot;&quot;},&quot;isTemporary&quot;:false,&quot;displayAs&quot;:&quot;composite&quot;,&quot;suppress-author&quot;:false,&quot;composite&quot;:true,&quot;author-only&quot;:false}]},{&quot;citationID&quot;:&quot;MENDELEY_CITATION_0541f446-a9c6-48fe-9bc7-25271f75aa2f&quot;,&quot;properties&quot;:{&quot;noteIndex&quot;:0},&quot;isEdited&quot;:false,&quot;manualOverride&quot;:{&quot;isManuallyOverridden&quot;:false,&quot;citeprocText&quot;:&quot;[16]&quot;,&quot;manualOverrideText&quot;:&quot;&quot;},&quot;citationTag&quot;:&quot;MENDELEY_CITATION_v3_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&quot;,&quot;citationItems&quot;:[{&quot;id&quot;:&quot;531b46ac-1f7b-36cf-95e0-afff9e0ad792&quot;,&quot;itemData&quot;:{&quot;type&quot;:&quot;report&quot;,&quot;id&quot;:&quot;531b46ac-1f7b-36cf-95e0-afff9e0ad792&quot;,&quot;title&quot;:&quot;Compliance Requirements and Impact on Internal Audits&quot;,&quot;author&quot;:[{&quot;family&quot;:&quot;Sarbanes-Oxley Act (SOX)&quot;,&quot;given&quot;:&quot;&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08f8e25b-3e57-437e-bac8-a556258fac17&quot;,&quot;properties&quot;:{&quot;noteIndex&quot;:0,&quot;mode&quot;:&quot;composite&quot;},&quot;isEdited&quot;:false,&quot;manualOverride&quot;:{&quot;isManuallyOverridden&quot;:false,&quot;citeprocText&quot;:&quot;[NO_PRINTED_FORM] [14]&quot;,&quot;manualOverrideText&quot;:&quot;&quot;},&quot;citationTag&quot;:&quot;MENDELEY_CITATION_v3_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&quot;,&quot;citationItems&quot;:[{&quot;id&quot;:&quot;dec74ce8-7ce4-3cf7-8866-91f7b39b8116&quot;,&quot;itemData&quot;:{&quot;type&quot;:&quot;article-journal&quot;,&quot;id&quot;:&quot;dec74ce8-7ce4-3cf7-8866-91f7b39b8116&quot;,&quot;title&quot;:&quot;Internal audit quality and earnings management: evidence from the UK&quot;,&quot;author&quot;:[{&quot;family&quot;:&quot;Ismael&quot;,&quot;given&quot;:&quot;Hazem Ramadan&quot;,&quot;parse-names&quot;:false,&quot;dropping-particle&quot;:&quot;&quot;,&quot;non-dropping-particle&quot;:&quot;&quot;},{&quot;family&quot;:&quot;Kamel&quot;,&quot;given&quot;:&quot;Hany&quot;,&quot;parse-names&quot;:false,&quot;dropping-particle&quot;:&quot;&quot;,&quot;non-dropping-particle&quot;:&quot;&quot;}],&quot;container-title&quot;:&quot;Managerial Auditing Journal&quot;,&quot;DOI&quot;:&quot;10.1108/MAJ-09-2020-2830&quot;,&quot;ISSN&quot;:&quot;02686902&quot;,&quot;issued&quot;:{&quot;date-parts&quot;:[[2020]]},&quot;abstract&quot;:&quot;Purpose: This study aims to examine the association between internal audit quality and the involvement of UK companies in earnings management practices. Design/methodology/approach: To measure the internal audit quality, this study uses 115 responses for a postal questionnaire that was addressed to the heads of internal audit departments in a sample of non-financial listed companies in the UK context. The other financial and governance data for the respondent companies were collected from the Datastream and the companies’ annual reports. The present study uses the signed abnormal accruals as a proxy for earnings management and uses both logistic and ordinary least squares regression models to test the research hypothesis. Findings: This study finds a negative relationship between the internal audit quality and the abnormal accruals, implying the prominent role of internal audit in reducing the upwards earnings management. The study also finds a significant impact of the internal audit competence on reducing the engagement of UK companies in income-increasing earnings management compared to the internal audit independence. This remarkable result suggests the companies need to focus more on enhancing the internal audit competence to reduce the opportunistic management’s behaviour. Practical implications: This study has important implications for the internal audit’s practice, regulation and research. Originality/value: This is the first study that investigates the relationship between internal audit quality and earnings management in the UK context. Furthermore, it uses a comprehensive measure for the internal audit function (IAF) quality covering different aspects of IAF quality based on the global Institute of Internal Auditor standards and prior internal audit literature.&quot;,&quot;issue&quot;:&quot;7&quot;,&quot;volume&quot;:&quot;36&quot;,&quot;container-title-short&quot;:&quot;&quot;},&quot;isTemporary&quot;:false,&quot;displayAs&quot;:&quot;composite&quot;,&quot;suppress-author&quot;:false,&quot;composite&quot;:true,&quot;author-only&quot;:false}]},{&quot;citationID&quot;:&quot;MENDELEY_CITATION_e71284c5-3788-433c-8dca-16f09c48b038&quot;,&quot;properties&quot;:{&quot;noteIndex&quot;:0,&quot;mode&quot;:&quot;composite&quot;},&quot;isEdited&quot;:false,&quot;manualOverride&quot;:{&quot;isManuallyOverridden&quot;:false,&quot;citeprocText&quot;:&quot;[NO_PRINTED_FORM] [15]&quot;,&quot;manualOverrideText&quot;:&quot;&quot;},&quot;citationTag&quot;:&quot;MENDELEY_CITATION_v3_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&quot;,&quot;citationItems&quot;:[{&quot;id&quot;:&quot;35946ae3-f354-33de-80b1-5fe1b34b376f&quot;,&quot;itemData&quot;:{&quot;type&quot;:&quot;article-journal&quot;,&quot;id&quot;:&quot;35946ae3-f354-33de-80b1-5fe1b34b376f&quot;,&quot;title&quot;:&quot;The role of the internal audit function in the disclosure of material weaknesses&quot;,&quot;author&quot;:[{&quot;family&quot;:&quot;Lin&quot;,&quot;given&quot;:&quot;Shu&quot;,&quot;parse-names&quot;:false,&quot;dropping-particle&quot;:&quot;&quot;,&quot;non-dropping-particle&quot;:&quot;&quot;},{&quot;family&quot;:&quot;Pizzini&quot;,&quot;given&quot;:&quot;Mina&quot;,&quot;parse-names&quot;:false,&quot;dropping-particle&quot;:&quot;&quot;,&quot;non-dropping-particle&quot;:&quot;&quot;},{&quot;family&quot;:&quot;Vargus&quot;,&quot;given&quot;:&quot;Mark&quot;,&quot;parse-names&quot;:false,&quot;dropping-particle&quot;:&quot;&quot;,&quot;non-dropping-particle&quot;:&quot;&quot;},{&quot;family&quot;:&quot;Bardhan&quot;,&quot;given&quot;:&quot;Indranil R.&quot;,&quot;parse-names&quot;:false,&quot;dropping-particle&quot;:&quot;&quot;,&quot;non-dropping-particle&quot;:&quot;&quot;}],&quot;container-title&quot;:&quot;Accounting Review&quot;,&quot;DOI&quot;:&quot;10.2308/accr.00000016&quot;,&quot;ISSN&quot;:&quot;00014826&quot;,&quot;issued&quot;:{&quot;date-parts&quot;:[[2011]]},&quot;abstract&quot;:&quot;This study investigates the role that a firm's internal audit function (IAF) plays in the disclosure of material weaknesses reported under Section 404 of the Sarbanes-Oxley Act of 2002 (U.S. Congress 2002). Using data from 214 firms, we examine the relation between material weakness (MW) disclosures and various IAF attributes and activities. Our results indicate that MW disclosures are negatively associated with the education level of the IAF and the extent to which the IAF incorporates quality assurance techniques into fieldwork, audits activities related to financial reporting, and monitors the remediation of previously identified control problems. The timing of Section 404 work and the nature of follow-up monitoring suggests that these aspects of IAF quality help prevent MWs from occurring. We find that MW disclosures are positively associated with the IAF practice of grading audit engagements and external-internal auditor coordination, suggesting that these activities increase the effectiveness of Section 404 compliance processes.&quot;,&quot;issue&quot;:&quot;1&quot;,&quot;volume&quot;:&quot;86&quot;,&quot;container-title-short&quot;:&quot;&quot;},&quot;isTemporary&quot;:false,&quot;displayAs&quot;:&quot;composite&quot;,&quot;suppress-author&quot;:false,&quot;composite&quot;:true,&quot;author-only&quot;:false}]},{&quot;citationID&quot;:&quot;MENDELEY_CITATION_98dbde58-31da-4710-b9f4-22693d72f977&quot;,&quot;properties&quot;:{&quot;noteIndex&quot;:0,&quot;mode&quot;:&quot;composite&quot;},&quot;isEdited&quot;:false,&quot;manualOverride&quot;:{&quot;isManuallyOverridden&quot;:false,&quot;citeprocText&quot;:&quot;[NO_PRINTED_FORM] [15]&quot;,&quot;manualOverrideText&quot;:&quot;&quot;},&quot;citationTag&quot;:&quot;MENDELEY_CITATION_v3_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&quot;,&quot;citationItems&quot;:[{&quot;id&quot;:&quot;35946ae3-f354-33de-80b1-5fe1b34b376f&quot;,&quot;itemData&quot;:{&quot;type&quot;:&quot;article-journal&quot;,&quot;id&quot;:&quot;35946ae3-f354-33de-80b1-5fe1b34b376f&quot;,&quot;title&quot;:&quot;The role of the internal audit function in the disclosure of material weaknesses&quot;,&quot;author&quot;:[{&quot;family&quot;:&quot;Lin&quot;,&quot;given&quot;:&quot;Shu&quot;,&quot;parse-names&quot;:false,&quot;dropping-particle&quot;:&quot;&quot;,&quot;non-dropping-particle&quot;:&quot;&quot;},{&quot;family&quot;:&quot;Pizzini&quot;,&quot;given&quot;:&quot;Mina&quot;,&quot;parse-names&quot;:false,&quot;dropping-particle&quot;:&quot;&quot;,&quot;non-dropping-particle&quot;:&quot;&quot;},{&quot;family&quot;:&quot;Vargus&quot;,&quot;given&quot;:&quot;Mark&quot;,&quot;parse-names&quot;:false,&quot;dropping-particle&quot;:&quot;&quot;,&quot;non-dropping-particle&quot;:&quot;&quot;},{&quot;family&quot;:&quot;Bardhan&quot;,&quot;given&quot;:&quot;Indranil R.&quot;,&quot;parse-names&quot;:false,&quot;dropping-particle&quot;:&quot;&quot;,&quot;non-dropping-particle&quot;:&quot;&quot;}],&quot;container-title&quot;:&quot;Accounting Review&quot;,&quot;DOI&quot;:&quot;10.2308/accr.00000016&quot;,&quot;ISSN&quot;:&quot;00014826&quot;,&quot;issued&quot;:{&quot;date-parts&quot;:[[2011]]},&quot;abstract&quot;:&quot;This study investigates the role that a firm's internal audit function (IAF) plays in the disclosure of material weaknesses reported under Section 404 of the Sarbanes-Oxley Act of 2002 (U.S. Congress 2002). Using data from 214 firms, we examine the relation between material weakness (MW) disclosures and various IAF attributes and activities. Our results indicate that MW disclosures are negatively associated with the education level of the IAF and the extent to which the IAF incorporates quality assurance techniques into fieldwork, audits activities related to financial reporting, and monitors the remediation of previously identified control problems. The timing of Section 404 work and the nature of follow-up monitoring suggests that these aspects of IAF quality help prevent MWs from occurring. We find that MW disclosures are positively associated with the IAF practice of grading audit engagements and external-internal auditor coordination, suggesting that these activities increase the effectiveness of Section 404 compliance processes.&quot;,&quot;issue&quot;:&quot;1&quot;,&quot;volume&quot;:&quot;86&quot;,&quot;container-title-short&quot;:&quot;&quot;},&quot;isTemporary&quot;:false,&quot;displayAs&quot;:&quot;composite&quot;,&quot;suppress-author&quot;:false,&quot;composite&quot;:true,&quot;author-only&quot;:false}]},{&quot;citationID&quot;:&quot;MENDELEY_CITATION_b1d1a5e8-0fb9-4425-90a8-3a196903d6ae&quot;,&quot;properties&quot;:{&quot;noteIndex&quot;:0},&quot;isEdited&quot;:false,&quot;manualOverride&quot;:{&quot;isManuallyOverridden&quot;:false,&quot;citeprocText&quot;:&quot;[17], [18], [19], [20], [21]&quot;,&quot;manualOverrideText&quot;:&quot;&quot;},&quot;citationTag&quot;:&quot;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&quot;,&quot;citationItems&quot;:[{&quot;id&quot;:&quot;863d6a1c-9cce-3f70-9b9d-485563d70b63&quot;,&quot;itemData&quot;:{&quot;type&quot;:&quot;article-journal&quot;,&quot;id&quot;:&quot;863d6a1c-9cce-3f70-9b9d-485563d70b63&quot;,&quot;title&quot;:&quot;Negotiating Audit Fees: Strategies for Achieving Fair and Equitable Pricing in Audit Engagements&quot;,&quot;author&quot;:[{&quot;family&quot;:&quot;Ahmad&quot;,&quot;given&quot;:&quot;Hamzah&quot;,&quot;parse-names&quot;:false,&quot;dropping-particle&quot;:&quot;&quot;,&quot;non-dropping-particle&quot;:&quot;&quot;},{&quot;family&quot;:&quot;Muslim&quot;,&quot;given&quot;:&quot;Muslim&quot;,&quot;parse-names&quot;:false,&quot;dropping-particle&quot;:&quot;&quot;,&quot;non-dropping-particle&quot;:&quot;&quot;}],&quot;container-title&quot;:&quot;Advances in Managerial Auditing Research&quot;,&quot;DOI&quot;:&quot;10.60079/amar.v1i3.272&quot;,&quot;ISSN&quot;:&quot;2985-7546&quot;,&quot;issued&quot;:{&quot;date-parts&quot;:[[2023,9,30]]},&quot;abstract&quot;:&quot;&lt;p&gt;The negotiation of audit fees is a complex process influenced by various factors such as client characteristics, industry dynamics, and regulatory requirements. This study aims to explore the nuances of audit fee negotiations and their implications for audit quality and independence. Adopting a qualitative research design grounded in existing literature, this research employs a systematic approach to analyze and synthesize qualitative data from scholarly articles and other relevant sources. The findings underscore the significance of client size, complexity, and industry competition in fee determination, highlighting the need for auditors to tailor fee structures to individual client needs and sector-specific dynamics. Furthermore, the study reveals the critical role of transparency, communication, and trust-building in fostering constructive negotiations, as well as the potential impact of fee negotiations on audit quality and independence. The implications of this research extend to auditors, clients, regulators, and other stakeholders, offering guidance for navigating fee negotiations effectively and promoting fairness, transparency, and integrity in the auditing profession.&lt;/p&gt;&quot;,&quot;issue&quot;:&quot;3&quot;,&quot;volume&quot;:&quot;1&quot;,&quot;container-title-short&quot;:&quot;&quot;},&quot;isTemporary&quot;:false},{&quot;id&quot;:&quot;f149ff9e-1b66-3450-ad0d-957d4ed0183c&quot;,&quot;itemData&quot;:{&quot;type&quot;:&quot;article-journal&quot;,&quot;id&quot;:&quot;f149ff9e-1b66-3450-ad0d-957d4ed0183c&quot;,&quot;title&quot;:&quot;Enhancing Internal Control Mechanisms in Local Government Organizations: A Crucial Step towards Mitigating Corruption and Ensuring Economic Development&quot;,&quot;author&quot;:[{&quot;family&quot;:&quot;Boufounou&quot;,&quot;given&quot;:&quot;Paraskevi&quot;,&quot;parse-names&quot;:false,&quot;dropping-particle&quot;:&quot;&quot;,&quot;non-dropping-particle&quot;:&quot;&quot;},{&quot;family&quot;:&quot;Eriotis&quot;,&quot;given&quot;:&quot;Nikolaos&quot;,&quot;parse-names&quot;:false,&quot;dropping-particle&quot;:&quot;&quot;,&quot;non-dropping-particle&quot;:&quot;&quot;},{&quot;family&quot;:&quot;Kounadeas&quot;,&quot;given&quot;:&quot;Theodoros&quot;,&quot;parse-names&quot;:false,&quot;dropping-particle&quot;:&quot;&quot;,&quot;non-dropping-particle&quot;:&quot;&quot;},{&quot;family&quot;:&quot;Argyropoulos&quot;,&quot;given&quot;:&quot;Panagiotis&quot;,&quot;parse-names&quot;:false,&quot;dropping-particle&quot;:&quot;&quot;,&quot;non-dropping-particle&quot;:&quot;&quot;},{&quot;family&quot;:&quot;Poulopoulos&quot;,&quot;given&quot;:&quot;John&quot;,&quot;parse-names&quot;:false,&quot;dropping-particle&quot;:&quot;&quot;,&quot;non-dropping-particle&quot;:&quot;&quot;}],&quot;container-title&quot;:&quot;Economies&quot;,&quot;DOI&quot;:&quot;10.3390/economies12040078&quot;,&quot;ISSN&quot;:&quot;2227-7099&quot;,&quot;issued&quot;:{&quot;date-parts&quot;:[[2024,3,28]]},&quot;page&quot;:&quot;78&quot;,&quot;abstract&quot;:&quot;&lt;p&gt;Corruption poses a significant challenge to economic development and governance worldwide, with its detrimental effects permeating various levels of society. In the context of Greece, where corruption has been a longstanding issue, the role of internal audit mechanisms within local government organizations (LGOs) emerges as paramount. This paper presents a comprehensive analysis of the internal control landscape within LGO revenue departments, focusing on factors influencing its effectiveness and proposing strategies for improvement. Drawing upon survey data and regression analyses, this study highlights the crucial role of robust internal control mechanisms in combating corruption and fostering economic development. The findings underscore the importance of competent personnel, legislative compliance, interdepartmental collaboration, and technology utilization in enhancing internal control practices. Despite existing legislation, gaps in internal control implementation persist, including understaffing, inadequate procedures, and limited access to information. This study emphasizes the transformative potential of effective internal audit measures in mitigating corruption at the local level, thereby contributing to broader economic growth and societal well-being. Recommendations for strengthening the internal control structures within LGOs include the formal establishment of internal audit functions, adherence to professional standards, and the promotion of information system utilization. By addressing the corruption and inefficiencies within LGOs, this research underscores the pivotal role of institutional effectiveness in promoting transparency, accountability, and sustainable economic progress.&lt;/p&gt;&quot;,&quot;issue&quot;:&quot;4&quot;,&quot;volume&quot;:&quot;12&quot;,&quot;container-title-short&quot;:&quot;&quot;},&quot;isTemporary&quot;:false},{&quot;id&quot;:&quot;caf2fd59-3e3a-32ef-a247-dfe62be507ec&quot;,&quot;itemData&quot;:{&quot;type&quot;:&quot;article-journal&quot;,&quot;id&quot;:&quot;caf2fd59-3e3a-32ef-a247-dfe62be507ec&quot;,&quot;title&quot;:&quot;Analysis of the Role of Internal Audit in Enhancing Company's Internal Control&quot;,&quot;author&quot;:[{&quot;family&quot;:&quot;Sari&quot;,&quot;given&quot;:&quot;Dian Kartika&quot;,&quot;parse-names&quot;:false,&quot;dropping-particle&quot;:&quot;&quot;,&quot;non-dropping-particle&quot;:&quot;&quot;}],&quot;container-title&quot;:&quot;Golden Ratio of Auditing Research&quot;,&quot;DOI&quot;:&quot;10.52970/grar.v2i1.369&quot;,&quot;ISSN&quot;:&quot;2776-6373&quot;,&quot;issued&quot;:{&quot;date-parts&quot;:[[2022,12,11]]},&quot;page&quot;:&quot;23-32&quot;,&quot;abstract&quot;:&quot;&lt;p&gt;This study aims to explore the role of internal audit in enhancing a company's internal control system by examining internal audit practices, perceptions of internal control effectiveness, and the impact of internal audit recommendations. The research employs a qualitative approach, utilizing interviews and document analysis to gather data from participants representing various organizations. Results reveal significant variations in internal audit practices influenced by organizational size, industry dynamics, and regulatory frameworks. Despite these variations, internal audit functions universally serve as guardians of organizational integrity, providing independent assurance regarding internal control effectiveness. Participants expressed diverse perceptions of internal control effectiveness, citing resource constraints, inadequate training, and communication gaps as common challenges. However, internal audit was unanimously recognized as crucial in enhancing internal controls, offering independent assurance and promoting a culture of compliance and ethical behavior. Internal audit recommendations often led to tangible improvements in internal control systems, although challenges related to resource allocation and change management were reported. Theoretical implications highlight the multifaceted nature of internal audit functions and their critical role in organizational governance, while managerial implications emphasize the need for strategic resource allocation, prioritization, and change management initiatives. This research contributes to the understanding of internal audit practices and their impact on organizational effectiveness.&lt;/p&gt;&quot;,&quot;issue&quot;:&quot;1&quot;,&quot;volume&quot;:&quot;2&quot;,&quot;container-title-short&quot;:&quot;&quot;},&quot;isTemporary&quot;:false},{&quot;id&quot;:&quot;3a033558-d884-3364-9883-40d558f4a1a1&quot;,&quot;itemData&quot;:{&quot;type&quot;:&quot;article-journal&quot;,&quot;id&quot;:&quot;3a033558-d884-3364-9883-40d558f4a1a1&quot;,&quot;title&quot;:&quot;Fortifying Transparency: Enhancing Corporate Governance through Robust Internal Control Mechanisms&quot;,&quot;author&quot;:[{&quot;family&quot;:&quot;Manginte&quot;,&quot;given&quot;:&quot;Shofia Yunus&quot;,&quot;parse-names&quot;:false,&quot;dropping-particle&quot;:&quot;&quot;,&quot;non-dropping-particle&quot;:&quot;&quot;}],&quot;container-title&quot;:&quot;Advances in Management &amp; Financial Reporting&quot;,&quot;DOI&quot;:&quot;10.60079/amfr.v2i2.173&quot;,&quot;ISSN&quot;:&quot;2985-7538&quot;,&quot;issued&quot;:{&quot;date-parts&quot;:[[2024,5,20]]},&quot;page&quot;:&quot;72-84&quot;,&quot;abstract&quot;:&quot;&lt;p&gt;Purpose: This study explores how robust internal control mechanisms enhance corporate governance by fostering organizational transparency and accountability. The focus is on the interplay between internal controls and corporate governance practices, emphasizing their collective role in promoting organizational success and sustainability. Research Design and Methodology: The study employs a qualitative approach, conducting a comprehensive literature review of peer-reviewed articles, books, and reports. Using relevant keywords, data were collected from academic databases such as PubMed, Scopus, Web of Science, and Google Scholar. Thematic analysis was used to categorize and synthesize recurring themes and patterns, ensuring objectivity and rigor in data interpretation. Findings and Discussion: The findings of this study have significant practical implications. They reveal that effective corporate governance frameworks, underpinned by robust internal control mechanisms, not only enhance transparency, accountability, and ethical conduct but also mitigate risks, safeguard assets, and ensure compliance with regulations. This underscores the real-world relevance of the research and its potential to guide organizational practices. Implications: This study highlights the need for organizations to comprehensively integrate internal control mechanisms into their governance frameworks. It also emphasizes the importance of fostering a culture of integrity, adopting technological innovations, and maintaining compliance with evolving regulations. However, the study also points to the need for future research, particularly longitudinal studies, and interdisciplinary approaches, to further understand the dynamic governance-control relationship. This opens opportunities for further exploration and the development of more effective corporate governance practices.&lt;/p&gt;&quot;,&quot;issue&quot;:&quot;2&quot;,&quot;volume&quot;:&quot;2&quot;,&quot;container-title-short&quot;:&quot;&quot;},&quot;isTemporary&quot;:false},{&quot;id&quot;:&quot;46b734d3-2b57-38d5-8262-e0e4dcc51036&quot;,&quot;itemData&quot;:{&quot;type&quot;:&quot;article-journal&quot;,&quot;id&quot;:&quot;46b734d3-2b57-38d5-8262-e0e4dcc51036&quot;,&quot;title&quot;:&quot;The Role of Internal Auditing in Upholding Corporate Governance Standards&quot;,&quot;author&quot;:[{&quot;family&quot;:&quot;Pangastuti&quot;,&quot;given&quot;:&quot;Leli Agustina&quot;,&quot;parse-names&quot;:false,&quot;dropping-particle&quot;:&quot;&quot;,&quot;non-dropping-particle&quot;:&quot;&quot;}],&quot;container-title&quot;:&quot;Advances in Managerial Auditing Research&quot;,&quot;DOI&quot;:&quot;10.60079/amar.v1i3.214&quot;,&quot;ISSN&quot;:&quot;2985-7546&quot;,&quot;issued&quot;:{&quot;date-parts&quot;:[[2023,9,30]]},&quot;abstract&quot;:&quot;&lt;p&gt;The purpose of this research is to explore the multifaceted role of internal auditing in upholding corporate governance standards, with a focus on its contributions to transparency, accountability, and integrity within organizations. The research design and methodology entail a comprehensive literature review approach, systematically identifying and synthesizing existing scholarly works, theoretical frameworks, and empirical studies related to internal auditing and corporate governance. Findings and discussions from the literature review underscore the critical importance of internal audit functions in promoting transparency, accountability, and integrity within organizations through independent assessments of internal control systems, risk management processes, and regulatory compliance. The implications of the research extend to practical guidance for organizational governance and risk management practices, emphasizing the need for organizations to invest in internal audit resources, foster a culture of transparency and accountability, and explore innovative audit practices, such as the integration of artificial intelligence and machine learning.&lt;/p&gt;&quot;,&quot;issue&quot;:&quot;3&quot;,&quot;volume&quot;:&quot;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6BEF-2075-4397-8E0D-AC396841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IJ-AI</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Feb 671</cp:lastModifiedBy>
  <cp:revision>2</cp:revision>
  <cp:lastPrinted>2021-08-05T08:35:00Z</cp:lastPrinted>
  <dcterms:created xsi:type="dcterms:W3CDTF">2024-12-09T08:10:00Z</dcterms:created>
  <dcterms:modified xsi:type="dcterms:W3CDTF">2024-12-09T08:10:00Z</dcterms:modified>
</cp:coreProperties>
</file>